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A7" w:rsidRPr="009A18A7" w:rsidRDefault="009A18A7" w:rsidP="009A18A7">
      <w:pPr>
        <w:spacing w:line="360" w:lineRule="auto"/>
        <w:ind w:left="284" w:right="-256"/>
        <w:jc w:val="center"/>
        <w:outlineLvl w:val="0"/>
        <w:rPr>
          <w:rFonts w:ascii="Arial" w:hAnsi="Arial" w:cs="Arial"/>
          <w:b/>
          <w:sz w:val="24"/>
          <w:szCs w:val="28"/>
        </w:rPr>
      </w:pPr>
      <w:r w:rsidRPr="009A18A7">
        <w:rPr>
          <w:rFonts w:ascii="Arial" w:hAnsi="Arial" w:cs="Arial"/>
          <w:b/>
          <w:sz w:val="24"/>
          <w:szCs w:val="28"/>
        </w:rPr>
        <w:t>Manjushri Kadampa Meditation Centre</w:t>
      </w:r>
    </w:p>
    <w:p w:rsidR="009A18A7" w:rsidRPr="009A18A7" w:rsidRDefault="009A18A7" w:rsidP="009A18A7">
      <w:pPr>
        <w:spacing w:line="360" w:lineRule="auto"/>
        <w:ind w:left="284" w:right="-256"/>
        <w:jc w:val="center"/>
        <w:outlineLvl w:val="0"/>
        <w:rPr>
          <w:rFonts w:ascii="Arial" w:hAnsi="Arial" w:cs="Arial"/>
          <w:sz w:val="22"/>
          <w:szCs w:val="22"/>
          <w:lang w:val="en-US"/>
        </w:rPr>
      </w:pPr>
      <w:r w:rsidRPr="009A18A7">
        <w:rPr>
          <w:rFonts w:ascii="Arial" w:hAnsi="Arial" w:cs="Arial"/>
          <w:sz w:val="22"/>
          <w:szCs w:val="22"/>
          <w:lang w:val="en-US"/>
        </w:rPr>
        <w:t xml:space="preserve">Conishead Priory, </w:t>
      </w:r>
      <w:smartTag w:uri="urn:schemas-microsoft-com:office:smarttags" w:element="address">
        <w:smartTag w:uri="urn:schemas-microsoft-com:office:smarttags" w:element="Street">
          <w:r w:rsidRPr="009A18A7">
            <w:rPr>
              <w:rFonts w:ascii="Arial" w:hAnsi="Arial" w:cs="Arial"/>
              <w:sz w:val="22"/>
              <w:szCs w:val="22"/>
              <w:lang w:val="en-US"/>
            </w:rPr>
            <w:t>A5087 Coast Road</w:t>
          </w:r>
        </w:smartTag>
        <w:r w:rsidRPr="009A18A7">
          <w:rPr>
            <w:rFonts w:ascii="Arial" w:hAnsi="Arial" w:cs="Arial"/>
            <w:sz w:val="22"/>
            <w:szCs w:val="22"/>
            <w:lang w:val="en-US"/>
          </w:rPr>
          <w:t xml:space="preserve">, </w:t>
        </w:r>
        <w:smartTag w:uri="urn:schemas-microsoft-com:office:smarttags" w:element="City">
          <w:r w:rsidRPr="009A18A7">
            <w:rPr>
              <w:rFonts w:ascii="Arial" w:hAnsi="Arial" w:cs="Arial"/>
              <w:sz w:val="22"/>
              <w:szCs w:val="22"/>
              <w:lang w:val="en-US"/>
            </w:rPr>
            <w:t>Ulverston</w:t>
          </w:r>
        </w:smartTag>
        <w:r w:rsidRPr="009A18A7">
          <w:rPr>
            <w:rFonts w:ascii="Arial" w:hAnsi="Arial" w:cs="Arial"/>
            <w:sz w:val="22"/>
            <w:szCs w:val="22"/>
            <w:lang w:val="en-US"/>
          </w:rPr>
          <w:t xml:space="preserve">, </w:t>
        </w:r>
        <w:smartTag w:uri="urn:schemas-microsoft-com:office:smarttags" w:element="country-region">
          <w:r w:rsidRPr="009A18A7">
            <w:rPr>
              <w:rFonts w:ascii="Arial" w:hAnsi="Arial" w:cs="Arial"/>
              <w:sz w:val="22"/>
              <w:szCs w:val="22"/>
              <w:lang w:val="en-US"/>
            </w:rPr>
            <w:t>Cumbria</w:t>
          </w:r>
        </w:smartTag>
      </w:smartTag>
      <w:r w:rsidRPr="009A18A7">
        <w:rPr>
          <w:rFonts w:ascii="Arial" w:hAnsi="Arial" w:cs="Arial"/>
          <w:sz w:val="22"/>
          <w:szCs w:val="22"/>
          <w:lang w:val="en-US"/>
        </w:rPr>
        <w:t>, LA12 9QQ</w:t>
      </w:r>
    </w:p>
    <w:p w:rsidR="009A18A7" w:rsidRPr="009A18A7" w:rsidRDefault="009A18A7" w:rsidP="009A18A7">
      <w:pPr>
        <w:pStyle w:val="Subtitle"/>
        <w:ind w:left="284" w:right="-256"/>
        <w:rPr>
          <w:rFonts w:cs="Arial"/>
          <w:b w:val="0"/>
          <w:sz w:val="22"/>
          <w:szCs w:val="22"/>
        </w:rPr>
      </w:pPr>
      <w:r w:rsidRPr="009A18A7">
        <w:rPr>
          <w:rFonts w:cs="Arial"/>
          <w:b w:val="0"/>
          <w:sz w:val="22"/>
          <w:szCs w:val="22"/>
        </w:rPr>
        <w:t>Tel: 01229 584029 (Ext 234), Email: visits@manjushri.org, www.manjushri.org</w:t>
      </w:r>
    </w:p>
    <w:p w:rsidR="009A18A7" w:rsidRPr="009A18A7" w:rsidRDefault="009A18A7" w:rsidP="009A18A7">
      <w:pPr>
        <w:ind w:left="284" w:right="-256"/>
        <w:rPr>
          <w:rFonts w:ascii="Arial" w:hAnsi="Arial" w:cs="Arial"/>
          <w:sz w:val="14"/>
          <w:szCs w:val="16"/>
        </w:rPr>
      </w:pPr>
    </w:p>
    <w:p w:rsidR="009A18A7" w:rsidRPr="009A18A7" w:rsidRDefault="009A18A7" w:rsidP="009A18A7">
      <w:pPr>
        <w:ind w:left="284" w:right="-256"/>
        <w:rPr>
          <w:rFonts w:ascii="Arial" w:hAnsi="Arial" w:cs="Arial"/>
          <w:sz w:val="22"/>
        </w:rPr>
      </w:pPr>
      <w:r w:rsidRPr="009A18A7">
        <w:rPr>
          <w:rFonts w:ascii="Arial" w:hAnsi="Arial" w:cs="Arial"/>
          <w:sz w:val="22"/>
        </w:rPr>
        <w:t>Dear Leader,</w:t>
      </w:r>
    </w:p>
    <w:p w:rsidR="009A18A7" w:rsidRPr="009A18A7" w:rsidRDefault="009A18A7" w:rsidP="009A18A7">
      <w:pPr>
        <w:ind w:left="284" w:right="-256"/>
        <w:rPr>
          <w:rFonts w:ascii="Arial" w:hAnsi="Arial" w:cs="Arial"/>
          <w:sz w:val="14"/>
          <w:szCs w:val="12"/>
        </w:rPr>
      </w:pPr>
    </w:p>
    <w:p w:rsidR="009A18A7" w:rsidRPr="00246C63" w:rsidRDefault="009A18A7" w:rsidP="009A18A7">
      <w:pPr>
        <w:tabs>
          <w:tab w:val="left" w:pos="360"/>
        </w:tabs>
        <w:ind w:left="284" w:right="-256"/>
        <w:rPr>
          <w:rFonts w:ascii="Arial" w:hAnsi="Arial" w:cs="Arial"/>
          <w:b/>
          <w:i/>
          <w:sz w:val="28"/>
          <w:szCs w:val="30"/>
          <w:u w:val="single"/>
        </w:rPr>
      </w:pPr>
      <w:r w:rsidRPr="00246C63">
        <w:rPr>
          <w:rFonts w:ascii="Arial" w:hAnsi="Arial" w:cs="Arial"/>
          <w:b/>
          <w:i/>
          <w:sz w:val="28"/>
          <w:szCs w:val="30"/>
          <w:u w:val="single"/>
        </w:rPr>
        <w:t>Scouts &amp; Guides Visits to the Buddhist Temple in Ulverston, Cumbria in 201</w:t>
      </w:r>
      <w:r w:rsidR="002B210C">
        <w:rPr>
          <w:rFonts w:ascii="Arial" w:hAnsi="Arial" w:cs="Arial"/>
          <w:b/>
          <w:i/>
          <w:sz w:val="28"/>
          <w:szCs w:val="30"/>
          <w:u w:val="single"/>
        </w:rPr>
        <w:t>6</w:t>
      </w:r>
    </w:p>
    <w:p w:rsidR="009A18A7" w:rsidRPr="009A18A7" w:rsidRDefault="009A18A7" w:rsidP="009A18A7">
      <w:pPr>
        <w:ind w:left="284" w:right="-256"/>
        <w:rPr>
          <w:rFonts w:ascii="Arial" w:hAnsi="Arial" w:cs="Arial"/>
          <w:sz w:val="14"/>
          <w:szCs w:val="12"/>
        </w:rPr>
      </w:pPr>
    </w:p>
    <w:p w:rsidR="004C2E62" w:rsidRPr="004C2E62" w:rsidRDefault="004C2E62" w:rsidP="004C2E62">
      <w:pPr>
        <w:pStyle w:val="NormalWeb"/>
        <w:shd w:val="clear" w:color="auto" w:fill="FFFFFF"/>
        <w:spacing w:before="0" w:beforeAutospacing="0" w:after="0" w:afterAutospacing="0" w:line="360" w:lineRule="auto"/>
        <w:ind w:left="284"/>
        <w:rPr>
          <w:rFonts w:ascii="Arial" w:hAnsi="Arial" w:cs="Arial"/>
          <w:sz w:val="22"/>
          <w:szCs w:val="22"/>
        </w:rPr>
      </w:pPr>
      <w:r w:rsidRPr="004C2E62">
        <w:rPr>
          <w:rFonts w:ascii="Arial" w:hAnsi="Arial" w:cs="Arial"/>
          <w:sz w:val="22"/>
          <w:szCs w:val="22"/>
        </w:rPr>
        <w:t>Scouts and Guides groups are very welcome to visit the modern Kadampa Buddhist Temple which is an amazing place that is peaceful and inspiring. They will meet a Buddhist teacher who will share their experience of living a Buddhist way of life. We can explain Buddha’s practical advice on finding peace of mind and happiness, caring for others with compassion and wisdom, and finding solutions to our daily problems. There will be plenty of time for Questions and Answers.</w:t>
      </w:r>
    </w:p>
    <w:p w:rsidR="004C2E62" w:rsidRPr="004C2E62" w:rsidRDefault="004C2E62" w:rsidP="004C2E62">
      <w:pPr>
        <w:spacing w:line="360" w:lineRule="auto"/>
        <w:ind w:left="284"/>
        <w:rPr>
          <w:rFonts w:ascii="Arial" w:hAnsi="Arial" w:cs="Arial"/>
          <w:sz w:val="12"/>
        </w:rPr>
      </w:pPr>
    </w:p>
    <w:p w:rsidR="009A18A7" w:rsidRPr="009A18A7" w:rsidRDefault="009A18A7" w:rsidP="009A18A7">
      <w:pPr>
        <w:tabs>
          <w:tab w:val="left" w:pos="360"/>
        </w:tabs>
        <w:spacing w:line="360" w:lineRule="auto"/>
        <w:ind w:left="284" w:right="-256"/>
        <w:rPr>
          <w:rFonts w:ascii="Arial" w:hAnsi="Arial" w:cs="Arial"/>
          <w:sz w:val="22"/>
        </w:rPr>
      </w:pPr>
      <w:r w:rsidRPr="009A18A7">
        <w:rPr>
          <w:rFonts w:ascii="Arial" w:hAnsi="Arial" w:cs="Arial"/>
          <w:sz w:val="22"/>
        </w:rPr>
        <w:t>We normally have two visiting times:-</w:t>
      </w:r>
    </w:p>
    <w:p w:rsidR="009A18A7" w:rsidRPr="009A18A7" w:rsidRDefault="009A18A7" w:rsidP="009A18A7">
      <w:pPr>
        <w:spacing w:line="360" w:lineRule="auto"/>
        <w:ind w:left="284"/>
        <w:rPr>
          <w:rFonts w:ascii="Arial" w:hAnsi="Arial" w:cs="Arial"/>
          <w:b/>
          <w:sz w:val="22"/>
          <w:u w:val="single"/>
        </w:rPr>
      </w:pPr>
      <w:r w:rsidRPr="009A18A7">
        <w:rPr>
          <w:rFonts w:ascii="Arial" w:hAnsi="Arial" w:cs="Arial"/>
          <w:b/>
          <w:sz w:val="22"/>
        </w:rPr>
        <w:t>1.</w:t>
      </w:r>
      <w:r w:rsidRPr="009A18A7">
        <w:rPr>
          <w:rFonts w:ascii="Arial" w:hAnsi="Arial" w:cs="Arial"/>
          <w:sz w:val="22"/>
        </w:rPr>
        <w:t xml:space="preserve"> </w:t>
      </w:r>
      <w:r w:rsidRPr="009A18A7">
        <w:rPr>
          <w:rFonts w:ascii="Arial" w:hAnsi="Arial" w:cs="Arial"/>
          <w:b/>
          <w:sz w:val="22"/>
          <w:u w:val="single"/>
        </w:rPr>
        <w:t>Evening Weekday Visits</w:t>
      </w:r>
      <w:r w:rsidRPr="009A18A7">
        <w:rPr>
          <w:rFonts w:ascii="Arial" w:hAnsi="Arial" w:cs="Arial"/>
          <w:sz w:val="22"/>
        </w:rPr>
        <w:t xml:space="preserve"> </w:t>
      </w:r>
    </w:p>
    <w:p w:rsidR="009A18A7" w:rsidRPr="009A18A7" w:rsidRDefault="009A18A7" w:rsidP="009A18A7">
      <w:pPr>
        <w:tabs>
          <w:tab w:val="left" w:pos="360"/>
        </w:tabs>
        <w:spacing w:line="360" w:lineRule="auto"/>
        <w:ind w:left="284" w:right="-256"/>
        <w:rPr>
          <w:rFonts w:ascii="Arial" w:hAnsi="Arial" w:cs="Arial"/>
          <w:sz w:val="22"/>
          <w:szCs w:val="22"/>
        </w:rPr>
      </w:pPr>
      <w:r w:rsidRPr="009A18A7">
        <w:rPr>
          <w:rFonts w:ascii="Arial" w:hAnsi="Arial" w:cs="Arial"/>
          <w:sz w:val="22"/>
        </w:rPr>
        <w:t xml:space="preserve">Most groups like to come on the evening they normally meet. We can usually take groups on weekday evenings from </w:t>
      </w:r>
      <w:r w:rsidRPr="009A18A7">
        <w:rPr>
          <w:rFonts w:ascii="Arial" w:hAnsi="Arial" w:cs="Arial"/>
          <w:sz w:val="22"/>
          <w:szCs w:val="22"/>
          <w:u w:val="single"/>
        </w:rPr>
        <w:t xml:space="preserve">Monday to </w:t>
      </w:r>
      <w:r w:rsidR="00167B39">
        <w:rPr>
          <w:rFonts w:ascii="Arial" w:hAnsi="Arial" w:cs="Arial"/>
          <w:sz w:val="22"/>
          <w:szCs w:val="22"/>
          <w:u w:val="single"/>
        </w:rPr>
        <w:t>Thursday</w:t>
      </w:r>
      <w:r w:rsidRPr="009A18A7">
        <w:rPr>
          <w:rFonts w:ascii="Arial" w:hAnsi="Arial" w:cs="Arial"/>
          <w:sz w:val="22"/>
          <w:szCs w:val="22"/>
        </w:rPr>
        <w:t xml:space="preserve"> - 1½ hour session between 5.30 and 7pm (the Temple is often in public use from 7.15pm)</w:t>
      </w:r>
      <w:r w:rsidR="00246C63">
        <w:rPr>
          <w:rFonts w:ascii="Arial" w:hAnsi="Arial" w:cs="Arial"/>
          <w:sz w:val="22"/>
          <w:szCs w:val="22"/>
        </w:rPr>
        <w:t>.</w:t>
      </w:r>
      <w:r w:rsidR="00C41FCD">
        <w:rPr>
          <w:rFonts w:ascii="Arial" w:hAnsi="Arial" w:cs="Arial"/>
          <w:sz w:val="22"/>
          <w:szCs w:val="22"/>
        </w:rPr>
        <w:t xml:space="preserve"> Sometimes </w:t>
      </w:r>
      <w:r w:rsidR="002C48E4">
        <w:rPr>
          <w:rFonts w:ascii="Arial" w:hAnsi="Arial" w:cs="Arial"/>
          <w:sz w:val="22"/>
          <w:szCs w:val="22"/>
        </w:rPr>
        <w:t xml:space="preserve">we </w:t>
      </w:r>
      <w:r w:rsidR="00C41FCD">
        <w:rPr>
          <w:rFonts w:ascii="Arial" w:hAnsi="Arial" w:cs="Arial"/>
          <w:sz w:val="22"/>
          <w:szCs w:val="22"/>
        </w:rPr>
        <w:t>can manage a later time, please ask.</w:t>
      </w:r>
    </w:p>
    <w:p w:rsidR="009A18A7" w:rsidRPr="004C2E62" w:rsidRDefault="009A18A7" w:rsidP="009A18A7">
      <w:pPr>
        <w:tabs>
          <w:tab w:val="left" w:pos="360"/>
        </w:tabs>
        <w:spacing w:line="360" w:lineRule="auto"/>
        <w:ind w:left="284" w:right="-256"/>
        <w:rPr>
          <w:rFonts w:ascii="Arial" w:hAnsi="Arial" w:cs="Arial"/>
          <w:sz w:val="12"/>
          <w:szCs w:val="16"/>
        </w:rPr>
      </w:pPr>
    </w:p>
    <w:p w:rsidR="009A18A7" w:rsidRPr="009A18A7" w:rsidRDefault="009A18A7" w:rsidP="009A18A7">
      <w:pPr>
        <w:tabs>
          <w:tab w:val="left" w:pos="360"/>
        </w:tabs>
        <w:spacing w:line="360" w:lineRule="auto"/>
        <w:ind w:left="284" w:right="-256"/>
        <w:rPr>
          <w:rFonts w:ascii="Arial" w:hAnsi="Arial" w:cs="Arial"/>
          <w:b/>
          <w:sz w:val="22"/>
          <w:u w:val="single"/>
        </w:rPr>
      </w:pPr>
      <w:r w:rsidRPr="009A18A7">
        <w:rPr>
          <w:rFonts w:ascii="Arial" w:hAnsi="Arial" w:cs="Arial"/>
          <w:b/>
          <w:sz w:val="22"/>
        </w:rPr>
        <w:t xml:space="preserve">2. </w:t>
      </w:r>
      <w:r w:rsidRPr="009A18A7">
        <w:rPr>
          <w:rFonts w:ascii="Arial" w:hAnsi="Arial" w:cs="Arial"/>
          <w:b/>
          <w:sz w:val="22"/>
          <w:u w:val="single"/>
        </w:rPr>
        <w:t>Daytime Weekday Visits</w:t>
      </w:r>
    </w:p>
    <w:p w:rsidR="009A18A7" w:rsidRPr="009A18A7" w:rsidRDefault="009A18A7" w:rsidP="009A18A7">
      <w:pPr>
        <w:spacing w:line="360" w:lineRule="auto"/>
        <w:ind w:left="300"/>
        <w:rPr>
          <w:rFonts w:ascii="Arial" w:hAnsi="Arial" w:cs="Arial"/>
          <w:sz w:val="22"/>
          <w:szCs w:val="22"/>
        </w:rPr>
      </w:pPr>
      <w:r w:rsidRPr="009A18A7">
        <w:rPr>
          <w:rFonts w:ascii="Arial" w:hAnsi="Arial" w:cs="Arial"/>
          <w:sz w:val="22"/>
          <w:szCs w:val="22"/>
        </w:rPr>
        <w:t xml:space="preserve">From 9.30am to 5pm, Monday to Thursday. </w:t>
      </w:r>
      <w:r w:rsidR="0098194B">
        <w:rPr>
          <w:rFonts w:ascii="Arial" w:hAnsi="Arial" w:cs="Arial"/>
          <w:sz w:val="22"/>
          <w:szCs w:val="22"/>
        </w:rPr>
        <w:t>Maybe</w:t>
      </w:r>
      <w:r w:rsidRPr="009A18A7">
        <w:rPr>
          <w:rFonts w:ascii="Arial" w:hAnsi="Arial" w:cs="Arial"/>
          <w:sz w:val="22"/>
          <w:szCs w:val="22"/>
        </w:rPr>
        <w:t xml:space="preserve"> you are able t</w:t>
      </w:r>
      <w:r w:rsidR="00167B39">
        <w:rPr>
          <w:rFonts w:ascii="Arial" w:hAnsi="Arial" w:cs="Arial"/>
          <w:sz w:val="22"/>
          <w:szCs w:val="22"/>
        </w:rPr>
        <w:t>o visit during school holidays.</w:t>
      </w:r>
    </w:p>
    <w:p w:rsidR="009A18A7" w:rsidRPr="009A18A7" w:rsidRDefault="009A18A7" w:rsidP="009A18A7">
      <w:pPr>
        <w:spacing w:line="360" w:lineRule="auto"/>
        <w:ind w:left="300"/>
        <w:rPr>
          <w:rFonts w:ascii="Arial" w:hAnsi="Arial" w:cs="Arial"/>
          <w:sz w:val="16"/>
          <w:szCs w:val="16"/>
        </w:rPr>
      </w:pPr>
    </w:p>
    <w:p w:rsidR="009A18A7" w:rsidRPr="009A18A7" w:rsidRDefault="009A18A7" w:rsidP="009A18A7">
      <w:pPr>
        <w:tabs>
          <w:tab w:val="left" w:pos="360"/>
          <w:tab w:val="left" w:pos="567"/>
          <w:tab w:val="left" w:pos="851"/>
        </w:tabs>
        <w:spacing w:line="360" w:lineRule="auto"/>
        <w:ind w:left="284" w:right="-256"/>
        <w:rPr>
          <w:rFonts w:ascii="Arial" w:hAnsi="Arial" w:cs="Arial"/>
          <w:sz w:val="22"/>
          <w:szCs w:val="12"/>
        </w:rPr>
      </w:pPr>
      <w:r w:rsidRPr="009A18A7">
        <w:rPr>
          <w:rFonts w:ascii="Arial" w:hAnsi="Arial" w:cs="Arial"/>
          <w:sz w:val="22"/>
        </w:rPr>
        <w:t xml:space="preserve">Please note we are </w:t>
      </w:r>
      <w:r w:rsidRPr="009A18A7">
        <w:rPr>
          <w:rFonts w:ascii="Arial" w:hAnsi="Arial" w:cs="Arial"/>
          <w:b/>
          <w:sz w:val="22"/>
        </w:rPr>
        <w:t>closed</w:t>
      </w:r>
      <w:r w:rsidRPr="009A18A7">
        <w:rPr>
          <w:rFonts w:ascii="Arial" w:hAnsi="Arial" w:cs="Arial"/>
          <w:sz w:val="22"/>
        </w:rPr>
        <w:t xml:space="preserve"> during </w:t>
      </w:r>
      <w:r w:rsidRPr="009A18A7">
        <w:rPr>
          <w:rFonts w:ascii="Arial" w:hAnsi="Arial" w:cs="Arial"/>
          <w:sz w:val="22"/>
          <w:szCs w:val="22"/>
        </w:rPr>
        <w:t>our International Buddhist Festivals</w:t>
      </w:r>
      <w:r w:rsidRPr="009A18A7">
        <w:rPr>
          <w:rFonts w:ascii="Arial" w:hAnsi="Arial" w:cs="Arial"/>
          <w:sz w:val="22"/>
        </w:rPr>
        <w:t xml:space="preserve"> so </w:t>
      </w:r>
      <w:r w:rsidR="00F5303B">
        <w:rPr>
          <w:rFonts w:ascii="Arial" w:hAnsi="Arial" w:cs="Arial"/>
          <w:sz w:val="22"/>
        </w:rPr>
        <w:t xml:space="preserve">please </w:t>
      </w:r>
      <w:r w:rsidRPr="009A18A7">
        <w:rPr>
          <w:rFonts w:ascii="Arial" w:hAnsi="Arial" w:cs="Arial"/>
          <w:b/>
          <w:sz w:val="22"/>
        </w:rPr>
        <w:t>check the dates in the ‘How to Book in 201</w:t>
      </w:r>
      <w:r w:rsidR="00E14321">
        <w:rPr>
          <w:rFonts w:ascii="Arial" w:hAnsi="Arial" w:cs="Arial"/>
          <w:b/>
          <w:sz w:val="22"/>
        </w:rPr>
        <w:t>6</w:t>
      </w:r>
      <w:r w:rsidRPr="009A18A7">
        <w:rPr>
          <w:rFonts w:ascii="Arial" w:hAnsi="Arial" w:cs="Arial"/>
          <w:b/>
          <w:sz w:val="22"/>
        </w:rPr>
        <w:t>’ section</w:t>
      </w:r>
      <w:r w:rsidR="0098194B">
        <w:rPr>
          <w:rFonts w:ascii="Arial" w:hAnsi="Arial" w:cs="Arial"/>
          <w:b/>
          <w:sz w:val="22"/>
          <w:szCs w:val="22"/>
        </w:rPr>
        <w:t>.</w:t>
      </w:r>
    </w:p>
    <w:p w:rsidR="009A18A7" w:rsidRPr="009A18A7" w:rsidRDefault="009A18A7" w:rsidP="009A18A7">
      <w:pPr>
        <w:ind w:left="284" w:right="-256"/>
        <w:rPr>
          <w:rFonts w:ascii="Arial" w:hAnsi="Arial" w:cs="Arial"/>
          <w:sz w:val="16"/>
          <w:szCs w:val="16"/>
        </w:rPr>
      </w:pPr>
    </w:p>
    <w:p w:rsidR="009A18A7" w:rsidRPr="009A18A7" w:rsidRDefault="009A18A7" w:rsidP="009A18A7">
      <w:pPr>
        <w:tabs>
          <w:tab w:val="left" w:pos="360"/>
          <w:tab w:val="left" w:pos="567"/>
          <w:tab w:val="left" w:pos="851"/>
        </w:tabs>
        <w:spacing w:line="360" w:lineRule="auto"/>
        <w:ind w:left="284" w:right="-256"/>
        <w:rPr>
          <w:rFonts w:ascii="Arial" w:hAnsi="Arial" w:cs="Arial"/>
          <w:sz w:val="22"/>
        </w:rPr>
      </w:pPr>
      <w:r w:rsidRPr="009A18A7">
        <w:rPr>
          <w:rFonts w:ascii="Arial" w:hAnsi="Arial" w:cs="Arial"/>
          <w:b/>
          <w:iCs/>
          <w:sz w:val="22"/>
        </w:rPr>
        <w:t>W</w:t>
      </w:r>
      <w:r w:rsidRPr="009A18A7">
        <w:rPr>
          <w:rFonts w:ascii="Arial" w:hAnsi="Arial" w:cs="Arial"/>
          <w:b/>
          <w:bCs/>
          <w:iCs/>
          <w:sz w:val="22"/>
        </w:rPr>
        <w:t xml:space="preserve">hen you have some preferred dates please email visits@manjushri.org </w:t>
      </w:r>
      <w:r w:rsidR="00F5303B">
        <w:rPr>
          <w:rFonts w:ascii="Arial" w:hAnsi="Arial" w:cs="Arial"/>
          <w:b/>
          <w:bCs/>
          <w:iCs/>
          <w:sz w:val="22"/>
        </w:rPr>
        <w:t>to</w:t>
      </w:r>
      <w:r w:rsidR="002C48E4">
        <w:rPr>
          <w:rFonts w:ascii="Arial" w:hAnsi="Arial" w:cs="Arial"/>
          <w:b/>
          <w:bCs/>
          <w:iCs/>
          <w:sz w:val="22"/>
        </w:rPr>
        <w:t xml:space="preserve"> check if they are free.</w:t>
      </w:r>
    </w:p>
    <w:p w:rsidR="009A18A7" w:rsidRPr="009A18A7" w:rsidRDefault="009A18A7" w:rsidP="009A18A7">
      <w:pPr>
        <w:ind w:left="284" w:right="-256"/>
        <w:rPr>
          <w:rFonts w:ascii="Arial" w:hAnsi="Arial" w:cs="Arial"/>
          <w:sz w:val="16"/>
          <w:szCs w:val="16"/>
        </w:rPr>
      </w:pPr>
    </w:p>
    <w:p w:rsidR="009A18A7" w:rsidRPr="009A18A7" w:rsidRDefault="009A18A7" w:rsidP="009A18A7">
      <w:pPr>
        <w:tabs>
          <w:tab w:val="left" w:pos="360"/>
        </w:tabs>
        <w:spacing w:line="360" w:lineRule="auto"/>
        <w:ind w:left="284" w:right="-256"/>
        <w:rPr>
          <w:rFonts w:ascii="Arial" w:hAnsi="Arial" w:cs="Arial"/>
          <w:b/>
          <w:sz w:val="16"/>
        </w:rPr>
      </w:pPr>
      <w:r w:rsidRPr="009A18A7">
        <w:rPr>
          <w:rFonts w:ascii="Arial" w:hAnsi="Arial" w:cs="Arial"/>
          <w:b/>
          <w:sz w:val="22"/>
        </w:rPr>
        <w:t>I hope you will be able to visit us. Please email me if you would like more information or want to come for a preliminary research visit.</w:t>
      </w:r>
    </w:p>
    <w:p w:rsidR="009A18A7" w:rsidRPr="009A18A7" w:rsidRDefault="009A18A7" w:rsidP="009A18A7">
      <w:pPr>
        <w:spacing w:line="360" w:lineRule="auto"/>
        <w:ind w:left="284" w:right="-256"/>
        <w:rPr>
          <w:rFonts w:ascii="Arial" w:hAnsi="Arial" w:cs="Arial"/>
          <w:sz w:val="16"/>
          <w:szCs w:val="16"/>
        </w:rPr>
      </w:pPr>
    </w:p>
    <w:p w:rsidR="009A18A7" w:rsidRPr="009A18A7" w:rsidRDefault="009A18A7" w:rsidP="009A18A7">
      <w:pPr>
        <w:spacing w:line="360" w:lineRule="auto"/>
        <w:ind w:left="284" w:right="-256"/>
        <w:outlineLvl w:val="0"/>
        <w:rPr>
          <w:rFonts w:ascii="Arial" w:hAnsi="Arial" w:cs="Arial"/>
          <w:sz w:val="22"/>
        </w:rPr>
      </w:pPr>
      <w:r w:rsidRPr="009A18A7">
        <w:rPr>
          <w:rFonts w:ascii="Arial" w:hAnsi="Arial" w:cs="Arial"/>
          <w:sz w:val="22"/>
        </w:rPr>
        <w:t>Yours sincerely,</w:t>
      </w:r>
    </w:p>
    <w:p w:rsidR="009A18A7" w:rsidRPr="009A18A7" w:rsidRDefault="009A18A7" w:rsidP="009A18A7">
      <w:pPr>
        <w:pStyle w:val="Heading5"/>
        <w:spacing w:line="360" w:lineRule="auto"/>
        <w:ind w:left="284" w:right="-256"/>
        <w:rPr>
          <w:rFonts w:ascii="Arial" w:hAnsi="Arial" w:cs="Arial"/>
          <w:b w:val="0"/>
          <w:i/>
          <w:sz w:val="24"/>
          <w:szCs w:val="24"/>
        </w:rPr>
      </w:pPr>
      <w:r w:rsidRPr="009A18A7">
        <w:rPr>
          <w:rFonts w:ascii="Arial" w:hAnsi="Arial" w:cs="Arial"/>
          <w:b w:val="0"/>
          <w:i/>
          <w:sz w:val="24"/>
          <w:szCs w:val="24"/>
        </w:rPr>
        <w:t>Geoff Roe</w:t>
      </w:r>
    </w:p>
    <w:p w:rsidR="009A18A7" w:rsidRPr="009A18A7" w:rsidRDefault="009A18A7" w:rsidP="009A18A7">
      <w:pPr>
        <w:spacing w:line="360" w:lineRule="auto"/>
        <w:ind w:left="284" w:right="-256"/>
        <w:outlineLvl w:val="0"/>
        <w:rPr>
          <w:rFonts w:ascii="Arial" w:hAnsi="Arial" w:cs="Arial"/>
          <w:sz w:val="22"/>
        </w:rPr>
      </w:pPr>
      <w:r w:rsidRPr="009A18A7">
        <w:rPr>
          <w:rFonts w:ascii="Arial" w:hAnsi="Arial" w:cs="Arial"/>
          <w:sz w:val="22"/>
        </w:rPr>
        <w:t>Geoffrey Roe, Visits Manager</w:t>
      </w:r>
    </w:p>
    <w:p w:rsidR="009A18A7" w:rsidRPr="009A18A7" w:rsidRDefault="009A18A7" w:rsidP="009A18A7">
      <w:pPr>
        <w:spacing w:line="360" w:lineRule="auto"/>
        <w:ind w:left="284" w:right="-256"/>
        <w:outlineLvl w:val="0"/>
        <w:rPr>
          <w:rFonts w:ascii="Arial" w:hAnsi="Arial" w:cs="Arial"/>
          <w:sz w:val="22"/>
        </w:rPr>
      </w:pPr>
      <w:r w:rsidRPr="009A18A7">
        <w:rPr>
          <w:rFonts w:ascii="Arial" w:hAnsi="Arial" w:cs="Arial"/>
          <w:sz w:val="22"/>
        </w:rPr>
        <w:t>Email visits@manjushri.org, Tel 01229 584029 Ext 234</w:t>
      </w:r>
    </w:p>
    <w:p w:rsidR="009A18A7" w:rsidRPr="009A18A7" w:rsidRDefault="009A18A7" w:rsidP="009A18A7">
      <w:pPr>
        <w:ind w:left="284" w:right="-256"/>
        <w:jc w:val="center"/>
        <w:outlineLvl w:val="0"/>
        <w:rPr>
          <w:rFonts w:ascii="Arial" w:hAnsi="Arial" w:cs="Arial"/>
          <w:bCs/>
          <w:sz w:val="32"/>
          <w:szCs w:val="32"/>
        </w:rPr>
      </w:pPr>
      <w:r w:rsidRPr="009A18A7">
        <w:rPr>
          <w:rFonts w:ascii="Arial" w:hAnsi="Arial" w:cs="Arial"/>
          <w:bCs/>
          <w:sz w:val="32"/>
          <w:szCs w:val="32"/>
        </w:rPr>
        <w:sym w:font="Wingdings" w:char="F05D"/>
      </w:r>
    </w:p>
    <w:p w:rsidR="009A18A7" w:rsidRPr="009A18A7" w:rsidRDefault="009A18A7" w:rsidP="009A18A7">
      <w:pPr>
        <w:spacing w:line="360" w:lineRule="auto"/>
        <w:ind w:left="284" w:right="-256"/>
        <w:jc w:val="center"/>
        <w:outlineLvl w:val="0"/>
        <w:rPr>
          <w:rFonts w:ascii="Arial" w:hAnsi="Arial" w:cs="Arial"/>
          <w:b/>
          <w:bCs/>
          <w:sz w:val="22"/>
          <w:szCs w:val="22"/>
        </w:rPr>
      </w:pPr>
      <w:r w:rsidRPr="009A18A7">
        <w:rPr>
          <w:rFonts w:ascii="Arial" w:hAnsi="Arial" w:cs="Arial"/>
          <w:b/>
          <w:bCs/>
          <w:sz w:val="22"/>
          <w:szCs w:val="22"/>
        </w:rPr>
        <w:t>Registered Charity No. 1015054, Company Limited by Guarantee No. 2758093 (</w:t>
      </w:r>
      <w:smartTag w:uri="urn:schemas-microsoft-com:office:smarttags" w:element="place">
        <w:smartTag w:uri="urn:schemas-microsoft-com:office:smarttags" w:element="country-region">
          <w:r w:rsidRPr="009A18A7">
            <w:rPr>
              <w:rFonts w:ascii="Arial" w:hAnsi="Arial" w:cs="Arial"/>
              <w:b/>
              <w:bCs/>
              <w:sz w:val="22"/>
              <w:szCs w:val="22"/>
            </w:rPr>
            <w:t>England</w:t>
          </w:r>
        </w:smartTag>
      </w:smartTag>
      <w:r w:rsidRPr="009A18A7">
        <w:rPr>
          <w:rFonts w:ascii="Arial" w:hAnsi="Arial" w:cs="Arial"/>
          <w:b/>
          <w:bCs/>
          <w:sz w:val="22"/>
          <w:szCs w:val="22"/>
        </w:rPr>
        <w:t>)</w:t>
      </w:r>
    </w:p>
    <w:p w:rsidR="009A18A7" w:rsidRPr="009A18A7" w:rsidRDefault="009A18A7" w:rsidP="009A18A7">
      <w:pPr>
        <w:spacing w:line="360" w:lineRule="auto"/>
        <w:ind w:left="284" w:right="-256"/>
        <w:jc w:val="center"/>
        <w:outlineLvl w:val="0"/>
        <w:rPr>
          <w:rFonts w:ascii="Arial" w:hAnsi="Arial" w:cs="Arial"/>
          <w:bCs/>
          <w:sz w:val="22"/>
          <w:szCs w:val="22"/>
        </w:rPr>
      </w:pPr>
      <w:r w:rsidRPr="009A18A7">
        <w:rPr>
          <w:rFonts w:ascii="Arial" w:hAnsi="Arial" w:cs="Arial"/>
          <w:bCs/>
          <w:sz w:val="22"/>
          <w:szCs w:val="22"/>
        </w:rPr>
        <w:t>A part of the New Kadampa Tradition - International Kadampa Buddhist Union</w:t>
      </w:r>
    </w:p>
    <w:p w:rsidR="009A18A7" w:rsidRPr="009A18A7" w:rsidRDefault="009A18A7" w:rsidP="009A18A7">
      <w:pPr>
        <w:spacing w:line="360" w:lineRule="auto"/>
        <w:ind w:left="284" w:right="-256"/>
        <w:jc w:val="center"/>
        <w:outlineLvl w:val="0"/>
        <w:rPr>
          <w:rFonts w:ascii="Arial" w:hAnsi="Arial" w:cs="Arial"/>
          <w:bCs/>
          <w:sz w:val="22"/>
          <w:szCs w:val="22"/>
        </w:rPr>
      </w:pPr>
    </w:p>
    <w:p w:rsidR="009A18A7" w:rsidRPr="009A18A7" w:rsidRDefault="009A18A7" w:rsidP="009A18A7">
      <w:pPr>
        <w:spacing w:line="360" w:lineRule="auto"/>
        <w:jc w:val="center"/>
        <w:rPr>
          <w:rFonts w:ascii="Arial" w:hAnsi="Arial" w:cs="Arial"/>
          <w:b/>
          <w:bCs/>
          <w:iCs/>
          <w:smallCaps/>
          <w:sz w:val="28"/>
          <w:u w:val="single"/>
        </w:rPr>
        <w:sectPr w:rsidR="009A18A7" w:rsidRPr="009A18A7" w:rsidSect="009A18A7">
          <w:pgSz w:w="11907" w:h="16840" w:code="9"/>
          <w:pgMar w:top="567" w:right="567" w:bottom="567" w:left="567" w:header="0" w:footer="0" w:gutter="0"/>
          <w:cols w:space="720"/>
          <w:docGrid w:linePitch="272"/>
        </w:sectPr>
      </w:pPr>
      <w:r w:rsidRPr="009A18A7">
        <w:rPr>
          <w:rFonts w:ascii="Arial" w:hAnsi="Arial" w:cs="Arial"/>
          <w:sz w:val="22"/>
        </w:rPr>
        <w:br w:type="page"/>
      </w:r>
      <w:r w:rsidRPr="009A18A7">
        <w:rPr>
          <w:rFonts w:ascii="Arial" w:hAnsi="Arial" w:cs="Arial"/>
          <w:b/>
          <w:bCs/>
          <w:iCs/>
          <w:smallCaps/>
          <w:sz w:val="28"/>
          <w:u w:val="single"/>
        </w:rPr>
        <w:lastRenderedPageBreak/>
        <w:t>Scouts &amp; Guides visits to the Buddhist Temple in Ulverston, Cumbria in 201</w:t>
      </w:r>
      <w:r w:rsidR="002B210C">
        <w:rPr>
          <w:rFonts w:ascii="Arial" w:hAnsi="Arial" w:cs="Arial"/>
          <w:b/>
          <w:bCs/>
          <w:iCs/>
          <w:smallCaps/>
          <w:sz w:val="28"/>
          <w:u w:val="single"/>
        </w:rPr>
        <w:t>6</w:t>
      </w:r>
    </w:p>
    <w:p w:rsidR="009A18A7" w:rsidRPr="009A18A7" w:rsidRDefault="009A18A7" w:rsidP="009A18A7">
      <w:pPr>
        <w:spacing w:line="360" w:lineRule="auto"/>
        <w:jc w:val="center"/>
        <w:rPr>
          <w:rFonts w:ascii="Arial" w:hAnsi="Arial" w:cs="Arial"/>
          <w:b/>
          <w:bCs/>
          <w:iCs/>
          <w:smallCaps/>
          <w:sz w:val="32"/>
          <w:u w:val="single"/>
        </w:rPr>
        <w:sectPr w:rsidR="009A18A7" w:rsidRPr="009A18A7" w:rsidSect="006C2D70">
          <w:type w:val="continuous"/>
          <w:pgSz w:w="11907" w:h="16840" w:code="9"/>
          <w:pgMar w:top="720" w:right="720" w:bottom="720" w:left="720" w:header="0" w:footer="0" w:gutter="0"/>
          <w:cols w:num="2" w:space="720"/>
          <w:docGrid w:linePitch="272"/>
        </w:sectPr>
      </w:pPr>
    </w:p>
    <w:p w:rsidR="009A18A7" w:rsidRPr="009A18A7" w:rsidRDefault="009A18A7" w:rsidP="009A18A7">
      <w:pPr>
        <w:spacing w:line="360" w:lineRule="auto"/>
        <w:rPr>
          <w:rFonts w:ascii="Arial" w:hAnsi="Arial" w:cs="Arial"/>
          <w:b/>
          <w:u w:val="single"/>
        </w:rPr>
      </w:pPr>
      <w:r w:rsidRPr="009A18A7">
        <w:rPr>
          <w:rFonts w:ascii="Arial" w:hAnsi="Arial" w:cs="Arial"/>
          <w:b/>
          <w:u w:val="single"/>
        </w:rPr>
        <w:t>Who are we</w:t>
      </w:r>
      <w:r w:rsidRPr="009A18A7">
        <w:rPr>
          <w:rFonts w:ascii="Arial" w:hAnsi="Arial" w:cs="Arial"/>
          <w:b/>
        </w:rPr>
        <w:t>?</w:t>
      </w:r>
    </w:p>
    <w:p w:rsidR="009A18A7" w:rsidRPr="009A18A7" w:rsidRDefault="009A18A7" w:rsidP="009A18A7">
      <w:pPr>
        <w:pStyle w:val="BodyTextIndent2"/>
        <w:spacing w:line="360" w:lineRule="auto"/>
        <w:ind w:firstLine="0"/>
        <w:rPr>
          <w:rFonts w:ascii="Arial" w:hAnsi="Arial" w:cs="Arial"/>
          <w:sz w:val="20"/>
        </w:rPr>
      </w:pPr>
      <w:r w:rsidRPr="009A18A7">
        <w:rPr>
          <w:rFonts w:ascii="Arial" w:hAnsi="Arial" w:cs="Arial"/>
          <w:sz w:val="20"/>
        </w:rPr>
        <w:t xml:space="preserve">Conishead Priory is home to Manjushri Kadampa Meditation Centre, a thriving Buddhist community and the mother centre of a worldwide network. We have a beautiful </w:t>
      </w:r>
      <w:smartTag w:uri="urn:schemas-microsoft-com:office:smarttags" w:element="place">
        <w:smartTag w:uri="urn:schemas-microsoft-com:office:smarttags" w:element="City">
          <w:r w:rsidRPr="009A18A7">
            <w:rPr>
              <w:rFonts w:ascii="Arial" w:hAnsi="Arial" w:cs="Arial"/>
              <w:sz w:val="20"/>
            </w:rPr>
            <w:t>Temple</w:t>
          </w:r>
        </w:smartTag>
      </w:smartTag>
      <w:r w:rsidRPr="009A18A7">
        <w:rPr>
          <w:rFonts w:ascii="Arial" w:hAnsi="Arial" w:cs="Arial"/>
          <w:sz w:val="20"/>
        </w:rPr>
        <w:t xml:space="preserve"> open to everyone and provide meditation courses throughout the year.</w:t>
      </w:r>
    </w:p>
    <w:p w:rsidR="009A18A7" w:rsidRPr="009A18A7" w:rsidRDefault="009A18A7" w:rsidP="009A18A7">
      <w:pPr>
        <w:pStyle w:val="BodyTextIndent2"/>
        <w:spacing w:line="220" w:lineRule="exact"/>
        <w:ind w:firstLine="0"/>
        <w:rPr>
          <w:rFonts w:ascii="Arial" w:hAnsi="Arial" w:cs="Arial"/>
          <w:sz w:val="6"/>
        </w:rPr>
      </w:pPr>
    </w:p>
    <w:p w:rsidR="009A18A7" w:rsidRPr="009A18A7" w:rsidRDefault="009A18A7" w:rsidP="009A18A7">
      <w:pPr>
        <w:spacing w:line="360" w:lineRule="auto"/>
        <w:rPr>
          <w:rFonts w:ascii="Arial" w:hAnsi="Arial" w:cs="Arial"/>
        </w:rPr>
      </w:pPr>
      <w:r w:rsidRPr="009A18A7">
        <w:rPr>
          <w:rFonts w:ascii="Arial" w:hAnsi="Arial" w:cs="Arial"/>
        </w:rPr>
        <w:t xml:space="preserve">The </w:t>
      </w:r>
      <w:r w:rsidRPr="009A18A7">
        <w:rPr>
          <w:rFonts w:ascii="Arial" w:hAnsi="Arial" w:cs="Arial"/>
          <w:b/>
        </w:rPr>
        <w:t>Temple is a special place</w:t>
      </w:r>
      <w:r w:rsidRPr="009A18A7">
        <w:rPr>
          <w:rFonts w:ascii="Arial" w:hAnsi="Arial" w:cs="Arial"/>
        </w:rPr>
        <w:t>. As you can see at www.manjushri.org the Temple is a beautiful and peaceful holy place that contains statues and paintings of Buddhas, Buddha’s scriptures, shrines with offeri</w:t>
      </w:r>
      <w:r w:rsidR="000C5514">
        <w:rPr>
          <w:rFonts w:ascii="Arial" w:hAnsi="Arial" w:cs="Arial"/>
        </w:rPr>
        <w:t>ngs, and many Buddhist symbols.</w:t>
      </w:r>
    </w:p>
    <w:p w:rsidR="009A18A7" w:rsidRPr="009A18A7" w:rsidRDefault="009A18A7" w:rsidP="009A18A7">
      <w:pPr>
        <w:spacing w:line="360" w:lineRule="auto"/>
        <w:rPr>
          <w:rFonts w:ascii="Arial" w:hAnsi="Arial" w:cs="Arial"/>
          <w:sz w:val="6"/>
        </w:rPr>
      </w:pPr>
    </w:p>
    <w:p w:rsidR="009A18A7" w:rsidRPr="009A18A7" w:rsidRDefault="009A18A7" w:rsidP="009A18A7">
      <w:pPr>
        <w:pBdr>
          <w:top w:val="single" w:sz="4" w:space="1" w:color="auto"/>
          <w:left w:val="single" w:sz="4" w:space="4" w:color="auto"/>
          <w:bottom w:val="single" w:sz="4" w:space="1" w:color="auto"/>
          <w:right w:val="single" w:sz="4" w:space="4" w:color="auto"/>
        </w:pBdr>
        <w:ind w:left="142" w:right="142"/>
        <w:rPr>
          <w:rFonts w:ascii="Arial" w:hAnsi="Arial" w:cs="Arial"/>
          <w:b/>
          <w:i/>
        </w:rPr>
      </w:pPr>
      <w:r w:rsidRPr="009A18A7">
        <w:rPr>
          <w:rFonts w:ascii="Arial" w:hAnsi="Arial" w:cs="Arial"/>
          <w:b/>
          <w:i/>
        </w:rPr>
        <w:t>‘Just looking at the Temple with a happy mind brings inner peace’.</w:t>
      </w:r>
    </w:p>
    <w:p w:rsidR="009A18A7" w:rsidRPr="009A18A7" w:rsidRDefault="009A18A7" w:rsidP="009A18A7">
      <w:pPr>
        <w:pBdr>
          <w:top w:val="single" w:sz="4" w:space="1" w:color="auto"/>
          <w:left w:val="single" w:sz="4" w:space="4" w:color="auto"/>
          <w:bottom w:val="single" w:sz="4" w:space="1" w:color="auto"/>
          <w:right w:val="single" w:sz="4" w:space="4" w:color="auto"/>
        </w:pBdr>
        <w:spacing w:line="360" w:lineRule="auto"/>
        <w:ind w:left="142" w:right="142"/>
        <w:rPr>
          <w:rFonts w:ascii="Arial" w:hAnsi="Arial" w:cs="Arial"/>
        </w:rPr>
      </w:pPr>
      <w:r w:rsidRPr="009A18A7">
        <w:rPr>
          <w:rFonts w:ascii="Arial" w:hAnsi="Arial" w:cs="Arial"/>
        </w:rPr>
        <w:t>Venerable Geshe Kelsang Gyatso</w:t>
      </w:r>
    </w:p>
    <w:p w:rsidR="009A18A7" w:rsidRPr="009A18A7" w:rsidRDefault="009A18A7" w:rsidP="009A18A7">
      <w:pPr>
        <w:pStyle w:val="BodyTextIndent2"/>
        <w:spacing w:line="360" w:lineRule="auto"/>
        <w:ind w:firstLine="0"/>
        <w:rPr>
          <w:rFonts w:ascii="Arial" w:hAnsi="Arial" w:cs="Arial"/>
          <w:sz w:val="6"/>
        </w:rPr>
      </w:pPr>
    </w:p>
    <w:p w:rsidR="009A18A7" w:rsidRPr="009A18A7" w:rsidRDefault="009A18A7" w:rsidP="009A18A7">
      <w:pPr>
        <w:spacing w:line="-300" w:lineRule="auto"/>
        <w:rPr>
          <w:rFonts w:ascii="Arial" w:hAnsi="Arial" w:cs="Arial"/>
          <w:b/>
          <w:u w:val="single"/>
        </w:rPr>
      </w:pPr>
      <w:r w:rsidRPr="009A18A7">
        <w:rPr>
          <w:rFonts w:ascii="Arial" w:hAnsi="Arial" w:cs="Arial"/>
          <w:b/>
          <w:u w:val="single"/>
        </w:rPr>
        <w:t>What happens during your visit</w:t>
      </w:r>
    </w:p>
    <w:p w:rsidR="009A18A7" w:rsidRPr="00E64406" w:rsidRDefault="009A18A7" w:rsidP="009A18A7">
      <w:pPr>
        <w:pStyle w:val="BodyTextIndent2"/>
        <w:spacing w:line="240" w:lineRule="auto"/>
        <w:ind w:firstLine="0"/>
        <w:rPr>
          <w:rFonts w:ascii="Arial" w:hAnsi="Arial" w:cs="Arial"/>
          <w:sz w:val="6"/>
        </w:rPr>
      </w:pPr>
    </w:p>
    <w:p w:rsidR="009A18A7" w:rsidRDefault="009A18A7" w:rsidP="009A18A7">
      <w:pPr>
        <w:shd w:val="clear" w:color="auto" w:fill="FFFFFF"/>
        <w:spacing w:line="360" w:lineRule="auto"/>
        <w:rPr>
          <w:rFonts w:ascii="Arial" w:hAnsi="Arial" w:cs="Arial"/>
        </w:rPr>
      </w:pPr>
      <w:r w:rsidRPr="009A18A7">
        <w:rPr>
          <w:rFonts w:ascii="Arial" w:hAnsi="Arial" w:cs="Arial"/>
        </w:rPr>
        <w:t>Up to</w:t>
      </w:r>
      <w:r w:rsidRPr="009A18A7">
        <w:rPr>
          <w:rFonts w:ascii="Arial" w:hAnsi="Arial" w:cs="Arial"/>
          <w:b/>
        </w:rPr>
        <w:t xml:space="preserve"> 1½ hours</w:t>
      </w:r>
      <w:r w:rsidRPr="009A18A7">
        <w:rPr>
          <w:rFonts w:ascii="Arial" w:hAnsi="Arial" w:cs="Arial"/>
        </w:rPr>
        <w:t xml:space="preserve"> is spent with a Buddhist teacher. We go straight from the car park to the Temple, the centrepiece of which is a large statue of Buddha Shakyamuni. It is a</w:t>
      </w:r>
      <w:r w:rsidRPr="009A18A7">
        <w:rPr>
          <w:rFonts w:ascii="Arial" w:hAnsi="Arial" w:cs="Arial"/>
          <w:b/>
        </w:rPr>
        <w:t xml:space="preserve"> calming and inspiring </w:t>
      </w:r>
      <w:r w:rsidR="00164DBA">
        <w:rPr>
          <w:rFonts w:ascii="Arial" w:hAnsi="Arial" w:cs="Arial"/>
          <w:b/>
        </w:rPr>
        <w:t>environment</w:t>
      </w:r>
      <w:r w:rsidRPr="009A18A7">
        <w:rPr>
          <w:rFonts w:ascii="Arial" w:hAnsi="Arial" w:cs="Arial"/>
        </w:rPr>
        <w:t>. We can explain Buddha’s life story and the main Buddhist beliefs. We can include a simple relaxing meditation to calm the mind</w:t>
      </w:r>
      <w:r w:rsidR="004C2E62">
        <w:rPr>
          <w:rFonts w:ascii="Arial" w:hAnsi="Arial" w:cs="Arial"/>
        </w:rPr>
        <w:t>,</w:t>
      </w:r>
      <w:r w:rsidRPr="009A18A7">
        <w:rPr>
          <w:rFonts w:ascii="Arial" w:hAnsi="Arial" w:cs="Arial"/>
        </w:rPr>
        <w:t xml:space="preserve"> or develop a mind of wishing others to be happy.</w:t>
      </w:r>
    </w:p>
    <w:p w:rsidR="00EC3B5D" w:rsidRPr="00EC3B5D" w:rsidRDefault="00EC3B5D" w:rsidP="009A18A7">
      <w:pPr>
        <w:shd w:val="clear" w:color="auto" w:fill="FFFFFF"/>
        <w:spacing w:line="360" w:lineRule="auto"/>
        <w:rPr>
          <w:rFonts w:ascii="Arial" w:hAnsi="Arial" w:cs="Arial"/>
          <w:color w:val="222222"/>
          <w:sz w:val="6"/>
          <w:lang w:eastAsia="en-GB"/>
        </w:rPr>
      </w:pPr>
    </w:p>
    <w:p w:rsidR="009A18A7" w:rsidRPr="009A18A7" w:rsidRDefault="009A18A7" w:rsidP="009A18A7">
      <w:pPr>
        <w:spacing w:line="360" w:lineRule="auto"/>
        <w:rPr>
          <w:rFonts w:ascii="Arial" w:hAnsi="Arial" w:cs="Arial"/>
          <w:b/>
          <w:u w:val="single"/>
        </w:rPr>
      </w:pPr>
      <w:r w:rsidRPr="009A18A7">
        <w:rPr>
          <w:rFonts w:ascii="Arial" w:hAnsi="Arial" w:cs="Arial"/>
          <w:b/>
          <w:u w:val="single"/>
        </w:rPr>
        <w:t>Weekday Visits</w:t>
      </w:r>
    </w:p>
    <w:p w:rsidR="009A18A7" w:rsidRPr="009A18A7" w:rsidRDefault="009A18A7" w:rsidP="009A18A7">
      <w:pPr>
        <w:spacing w:line="360" w:lineRule="auto"/>
        <w:rPr>
          <w:rFonts w:ascii="Arial" w:hAnsi="Arial" w:cs="Arial"/>
          <w:b/>
          <w:sz w:val="6"/>
          <w:u w:val="single"/>
        </w:rPr>
      </w:pPr>
    </w:p>
    <w:p w:rsidR="009A18A7" w:rsidRPr="009A18A7" w:rsidRDefault="009A18A7" w:rsidP="009A18A7">
      <w:pPr>
        <w:pStyle w:val="Heading8"/>
        <w:pBdr>
          <w:top w:val="single" w:sz="4" w:space="1" w:color="auto"/>
          <w:left w:val="single" w:sz="4" w:space="4" w:color="auto"/>
          <w:bottom w:val="single" w:sz="4" w:space="1" w:color="auto"/>
          <w:right w:val="single" w:sz="4" w:space="4" w:color="auto"/>
        </w:pBdr>
        <w:ind w:left="142"/>
        <w:rPr>
          <w:rFonts w:ascii="Arial" w:hAnsi="Arial" w:cs="Arial"/>
          <w:sz w:val="20"/>
          <w:u w:val="single"/>
        </w:rPr>
      </w:pPr>
      <w:r w:rsidRPr="009A18A7">
        <w:rPr>
          <w:rFonts w:ascii="Arial" w:hAnsi="Arial" w:cs="Arial"/>
          <w:sz w:val="20"/>
          <w:u w:val="single"/>
        </w:rPr>
        <w:t>How to book in 201</w:t>
      </w:r>
      <w:r w:rsidR="00E14321">
        <w:rPr>
          <w:rFonts w:ascii="Arial" w:hAnsi="Arial" w:cs="Arial"/>
          <w:sz w:val="20"/>
          <w:u w:val="single"/>
        </w:rPr>
        <w:t>6</w:t>
      </w:r>
    </w:p>
    <w:p w:rsidR="009A18A7" w:rsidRPr="00EC3B5D" w:rsidRDefault="009A18A7" w:rsidP="009A18A7">
      <w:pPr>
        <w:pBdr>
          <w:top w:val="single" w:sz="4" w:space="1" w:color="auto"/>
          <w:left w:val="single" w:sz="4" w:space="4" w:color="auto"/>
          <w:bottom w:val="single" w:sz="4" w:space="1" w:color="auto"/>
          <w:right w:val="single" w:sz="4" w:space="4" w:color="auto"/>
        </w:pBdr>
        <w:spacing w:line="360" w:lineRule="auto"/>
        <w:ind w:left="142"/>
        <w:rPr>
          <w:rFonts w:ascii="Arial" w:hAnsi="Arial" w:cs="Arial"/>
          <w:iCs/>
          <w:sz w:val="8"/>
        </w:rPr>
      </w:pPr>
    </w:p>
    <w:p w:rsidR="00E64406" w:rsidRPr="00EC3B5D" w:rsidRDefault="009A18A7" w:rsidP="00E64406">
      <w:pPr>
        <w:pBdr>
          <w:top w:val="single" w:sz="4" w:space="1" w:color="auto"/>
          <w:left w:val="single" w:sz="4" w:space="4" w:color="auto"/>
          <w:bottom w:val="single" w:sz="4" w:space="1" w:color="auto"/>
          <w:right w:val="single" w:sz="4" w:space="4" w:color="auto"/>
        </w:pBdr>
        <w:spacing w:line="360" w:lineRule="auto"/>
        <w:ind w:left="142"/>
        <w:rPr>
          <w:rFonts w:ascii="Arial" w:hAnsi="Arial" w:cs="Arial"/>
        </w:rPr>
      </w:pPr>
      <w:r w:rsidRPr="00EC3B5D">
        <w:rPr>
          <w:rFonts w:ascii="Arial" w:hAnsi="Arial" w:cs="Arial"/>
        </w:rPr>
        <w:t xml:space="preserve">Visits start </w:t>
      </w:r>
      <w:r w:rsidR="00090C8A">
        <w:rPr>
          <w:rFonts w:ascii="Arial" w:hAnsi="Arial" w:cs="Arial"/>
        </w:rPr>
        <w:t>from</w:t>
      </w:r>
      <w:r w:rsidRPr="00EC3B5D">
        <w:rPr>
          <w:rFonts w:ascii="Arial" w:hAnsi="Arial" w:cs="Arial"/>
        </w:rPr>
        <w:t xml:space="preserve"> </w:t>
      </w:r>
      <w:r w:rsidR="00F5303B" w:rsidRPr="00EC3B5D">
        <w:rPr>
          <w:rFonts w:ascii="Arial" w:hAnsi="Arial" w:cs="Arial"/>
          <w:b/>
        </w:rPr>
        <w:t xml:space="preserve">Mon </w:t>
      </w:r>
      <w:r w:rsidR="00CC3ABF">
        <w:rPr>
          <w:rFonts w:ascii="Arial" w:hAnsi="Arial" w:cs="Arial"/>
          <w:b/>
        </w:rPr>
        <w:t>1</w:t>
      </w:r>
      <w:r w:rsidRPr="00EC3B5D">
        <w:rPr>
          <w:rFonts w:ascii="Arial" w:hAnsi="Arial" w:cs="Arial"/>
          <w:b/>
        </w:rPr>
        <w:t xml:space="preserve"> Feb</w:t>
      </w:r>
      <w:r w:rsidRPr="00EC3B5D">
        <w:rPr>
          <w:rFonts w:ascii="Arial" w:hAnsi="Arial" w:cs="Arial"/>
        </w:rPr>
        <w:t xml:space="preserve">. </w:t>
      </w:r>
      <w:r w:rsidR="00E64406" w:rsidRPr="00EC3B5D">
        <w:rPr>
          <w:rFonts w:ascii="Arial" w:hAnsi="Arial" w:cs="Arial"/>
        </w:rPr>
        <w:t>Please note we are closed for Education Visits during our Buddhist Festivals</w:t>
      </w:r>
      <w:r w:rsidR="00EC3B5D" w:rsidRPr="00EC3B5D">
        <w:rPr>
          <w:rFonts w:ascii="Arial" w:hAnsi="Arial" w:cs="Arial"/>
        </w:rPr>
        <w:t xml:space="preserve"> and College summer holiday</w:t>
      </w:r>
      <w:r w:rsidR="00E64406" w:rsidRPr="00EC3B5D">
        <w:rPr>
          <w:rFonts w:ascii="Arial" w:hAnsi="Arial" w:cs="Arial"/>
        </w:rPr>
        <w:t>:</w:t>
      </w:r>
      <w:r w:rsidR="00E64406" w:rsidRPr="00EC3B5D">
        <w:rPr>
          <w:rFonts w:ascii="Arial" w:hAnsi="Arial" w:cs="Arial"/>
          <w:b/>
        </w:rPr>
        <w:t>-</w:t>
      </w:r>
    </w:p>
    <w:p w:rsidR="00E64406" w:rsidRPr="00E14321" w:rsidRDefault="00E64406" w:rsidP="00E64406">
      <w:pPr>
        <w:pBdr>
          <w:top w:val="single" w:sz="4" w:space="1" w:color="auto"/>
          <w:left w:val="single" w:sz="4" w:space="4" w:color="auto"/>
          <w:bottom w:val="single" w:sz="4" w:space="1" w:color="auto"/>
          <w:right w:val="single" w:sz="4" w:space="4" w:color="auto"/>
        </w:pBdr>
        <w:spacing w:line="360" w:lineRule="auto"/>
        <w:ind w:left="142"/>
        <w:rPr>
          <w:rFonts w:ascii="Arial" w:hAnsi="Arial" w:cs="Arial"/>
          <w:b/>
        </w:rPr>
      </w:pPr>
      <w:r w:rsidRPr="00E14321">
        <w:rPr>
          <w:rFonts w:ascii="Arial" w:hAnsi="Arial" w:cs="Arial"/>
          <w:b/>
        </w:rPr>
        <w:t>Mon 1</w:t>
      </w:r>
      <w:r w:rsidR="00E14321" w:rsidRPr="00E14321">
        <w:rPr>
          <w:rFonts w:ascii="Arial" w:hAnsi="Arial" w:cs="Arial"/>
          <w:b/>
        </w:rPr>
        <w:t>6 May and restart on Mon</w:t>
      </w:r>
      <w:r w:rsidRPr="00E14321">
        <w:rPr>
          <w:rFonts w:ascii="Arial" w:hAnsi="Arial" w:cs="Arial"/>
          <w:b/>
        </w:rPr>
        <w:t xml:space="preserve"> </w:t>
      </w:r>
      <w:r w:rsidR="00CB3752">
        <w:rPr>
          <w:rFonts w:ascii="Arial" w:hAnsi="Arial" w:cs="Arial"/>
          <w:b/>
        </w:rPr>
        <w:t xml:space="preserve">13 </w:t>
      </w:r>
      <w:r w:rsidRPr="00E14321">
        <w:rPr>
          <w:rFonts w:ascii="Arial" w:hAnsi="Arial" w:cs="Arial"/>
          <w:b/>
        </w:rPr>
        <w:t>June</w:t>
      </w:r>
      <w:r w:rsidR="00612BA9" w:rsidRPr="00E14321">
        <w:rPr>
          <w:rFonts w:ascii="Arial" w:hAnsi="Arial" w:cs="Arial"/>
          <w:b/>
        </w:rPr>
        <w:t xml:space="preserve"> 201</w:t>
      </w:r>
      <w:r w:rsidR="00E14321" w:rsidRPr="00E14321">
        <w:rPr>
          <w:rFonts w:ascii="Arial" w:hAnsi="Arial" w:cs="Arial"/>
          <w:b/>
        </w:rPr>
        <w:t>6</w:t>
      </w:r>
    </w:p>
    <w:p w:rsidR="00E64406" w:rsidRPr="00E14321" w:rsidRDefault="00E64406" w:rsidP="00E64406">
      <w:pPr>
        <w:pBdr>
          <w:top w:val="single" w:sz="4" w:space="1" w:color="auto"/>
          <w:left w:val="single" w:sz="4" w:space="4" w:color="auto"/>
          <w:bottom w:val="single" w:sz="4" w:space="1" w:color="auto"/>
          <w:right w:val="single" w:sz="4" w:space="4" w:color="auto"/>
        </w:pBdr>
        <w:spacing w:line="360" w:lineRule="auto"/>
        <w:ind w:left="142"/>
        <w:rPr>
          <w:rFonts w:ascii="Arial" w:hAnsi="Arial" w:cs="Arial"/>
          <w:b/>
        </w:rPr>
      </w:pPr>
      <w:r w:rsidRPr="00E14321">
        <w:rPr>
          <w:rFonts w:ascii="Arial" w:hAnsi="Arial" w:cs="Arial"/>
          <w:b/>
        </w:rPr>
        <w:t>Mon 1</w:t>
      </w:r>
      <w:r w:rsidR="00E14321" w:rsidRPr="00E14321">
        <w:rPr>
          <w:rFonts w:ascii="Arial" w:hAnsi="Arial" w:cs="Arial"/>
          <w:b/>
        </w:rPr>
        <w:t>1</w:t>
      </w:r>
      <w:r w:rsidRPr="00E14321">
        <w:rPr>
          <w:rFonts w:ascii="Arial" w:hAnsi="Arial" w:cs="Arial"/>
          <w:b/>
        </w:rPr>
        <w:t xml:space="preserve"> July and restart on Tue </w:t>
      </w:r>
      <w:r w:rsidR="00E14321" w:rsidRPr="00E14321">
        <w:rPr>
          <w:rFonts w:ascii="Arial" w:hAnsi="Arial" w:cs="Arial"/>
          <w:b/>
        </w:rPr>
        <w:t>30 August 2016</w:t>
      </w:r>
    </w:p>
    <w:p w:rsidR="009A18A7" w:rsidRPr="009A18A7" w:rsidRDefault="009A18A7" w:rsidP="009A18A7">
      <w:pPr>
        <w:pBdr>
          <w:top w:val="single" w:sz="4" w:space="1" w:color="auto"/>
          <w:left w:val="single" w:sz="4" w:space="4" w:color="auto"/>
          <w:bottom w:val="single" w:sz="4" w:space="1" w:color="auto"/>
          <w:right w:val="single" w:sz="4" w:space="4" w:color="auto"/>
        </w:pBdr>
        <w:spacing w:line="360" w:lineRule="auto"/>
        <w:ind w:left="142"/>
        <w:rPr>
          <w:rFonts w:ascii="Arial" w:hAnsi="Arial" w:cs="Arial"/>
          <w:b/>
          <w:sz w:val="6"/>
        </w:rPr>
      </w:pPr>
    </w:p>
    <w:p w:rsidR="009A18A7" w:rsidRPr="009A18A7" w:rsidRDefault="009A18A7" w:rsidP="009A18A7">
      <w:pPr>
        <w:pBdr>
          <w:top w:val="single" w:sz="4" w:space="1" w:color="auto"/>
          <w:left w:val="single" w:sz="4" w:space="4" w:color="auto"/>
          <w:bottom w:val="single" w:sz="4" w:space="1" w:color="auto"/>
          <w:right w:val="single" w:sz="4" w:space="4" w:color="auto"/>
        </w:pBdr>
        <w:spacing w:line="360" w:lineRule="auto"/>
        <w:ind w:left="142"/>
        <w:rPr>
          <w:rFonts w:ascii="Arial" w:hAnsi="Arial" w:cs="Arial"/>
        </w:rPr>
      </w:pPr>
      <w:r w:rsidRPr="009A18A7">
        <w:rPr>
          <w:rFonts w:ascii="Arial" w:hAnsi="Arial" w:cs="Arial"/>
        </w:rPr>
        <w:t xml:space="preserve">We are finding emails quicker and more efficient than phone calls. </w:t>
      </w:r>
      <w:r w:rsidRPr="009A18A7">
        <w:rPr>
          <w:rFonts w:ascii="Arial" w:hAnsi="Arial" w:cs="Arial"/>
          <w:iCs/>
        </w:rPr>
        <w:t xml:space="preserve">Please </w:t>
      </w:r>
      <w:r w:rsidRPr="009A18A7">
        <w:rPr>
          <w:rFonts w:ascii="Arial" w:hAnsi="Arial" w:cs="Arial"/>
          <w:b/>
          <w:iCs/>
        </w:rPr>
        <w:t>email</w:t>
      </w:r>
      <w:r w:rsidRPr="009A18A7">
        <w:rPr>
          <w:rFonts w:ascii="Arial" w:hAnsi="Arial" w:cs="Arial"/>
          <w:bCs/>
          <w:iCs/>
        </w:rPr>
        <w:t xml:space="preserve"> your preferred dates to visits@manjushri.org.</w:t>
      </w:r>
      <w:r w:rsidRPr="009A18A7">
        <w:rPr>
          <w:rFonts w:ascii="Arial" w:hAnsi="Arial" w:cs="Arial"/>
          <w:bCs/>
        </w:rPr>
        <w:t xml:space="preserve"> We will reply by email to say if the dates are available and </w:t>
      </w:r>
      <w:r w:rsidRPr="009A18A7">
        <w:rPr>
          <w:rFonts w:ascii="Arial" w:hAnsi="Arial" w:cs="Arial"/>
        </w:rPr>
        <w:t>suggest alternatives</w:t>
      </w:r>
      <w:r w:rsidRPr="009A18A7">
        <w:rPr>
          <w:rFonts w:ascii="Arial" w:hAnsi="Arial" w:cs="Arial"/>
          <w:bCs/>
        </w:rPr>
        <w:t xml:space="preserve"> if they</w:t>
      </w:r>
      <w:r w:rsidR="00E64406">
        <w:rPr>
          <w:rFonts w:ascii="Arial" w:hAnsi="Arial" w:cs="Arial"/>
        </w:rPr>
        <w:t xml:space="preserve"> are booked.</w:t>
      </w:r>
    </w:p>
    <w:p w:rsidR="009A18A7" w:rsidRPr="009A18A7" w:rsidRDefault="009A18A7" w:rsidP="009A18A7">
      <w:pPr>
        <w:pBdr>
          <w:top w:val="single" w:sz="4" w:space="1" w:color="auto"/>
          <w:left w:val="single" w:sz="4" w:space="4" w:color="auto"/>
          <w:bottom w:val="single" w:sz="4" w:space="1" w:color="auto"/>
          <w:right w:val="single" w:sz="4" w:space="4" w:color="auto"/>
        </w:pBdr>
        <w:spacing w:line="360" w:lineRule="auto"/>
        <w:ind w:left="142"/>
        <w:rPr>
          <w:rFonts w:ascii="Arial" w:hAnsi="Arial" w:cs="Arial"/>
          <w:sz w:val="6"/>
        </w:rPr>
      </w:pPr>
    </w:p>
    <w:p w:rsidR="009A18A7" w:rsidRPr="009A18A7" w:rsidRDefault="009A18A7" w:rsidP="009A18A7">
      <w:pPr>
        <w:pBdr>
          <w:top w:val="single" w:sz="4" w:space="1" w:color="auto"/>
          <w:left w:val="single" w:sz="4" w:space="4" w:color="auto"/>
          <w:bottom w:val="single" w:sz="4" w:space="1" w:color="auto"/>
          <w:right w:val="single" w:sz="4" w:space="4" w:color="auto"/>
        </w:pBdr>
        <w:spacing w:line="360" w:lineRule="auto"/>
        <w:ind w:left="142"/>
        <w:rPr>
          <w:rFonts w:ascii="Arial" w:hAnsi="Arial" w:cs="Arial"/>
        </w:rPr>
      </w:pPr>
      <w:r w:rsidRPr="009A18A7">
        <w:rPr>
          <w:rFonts w:ascii="Arial" w:hAnsi="Arial" w:cs="Arial"/>
        </w:rPr>
        <w:t>When we have agreed a provisional date p</w:t>
      </w:r>
      <w:r w:rsidR="00881D81">
        <w:rPr>
          <w:rFonts w:ascii="Arial" w:hAnsi="Arial" w:cs="Arial"/>
        </w:rPr>
        <w:t xml:space="preserve">lease email, or </w:t>
      </w:r>
      <w:r w:rsidRPr="009A18A7">
        <w:rPr>
          <w:rFonts w:ascii="Arial" w:hAnsi="Arial" w:cs="Arial"/>
        </w:rPr>
        <w:t>post the booking form. We will email a confirmation letter.</w:t>
      </w:r>
    </w:p>
    <w:p w:rsidR="00B60375" w:rsidRPr="00B60375" w:rsidRDefault="00164DBA" w:rsidP="00B60375">
      <w:pPr>
        <w:spacing w:line="276" w:lineRule="auto"/>
        <w:rPr>
          <w:rFonts w:ascii="Arial" w:hAnsi="Arial" w:cs="Arial"/>
          <w:b/>
          <w:lang w:eastAsia="en-GB"/>
        </w:rPr>
      </w:pPr>
      <w:r>
        <w:rPr>
          <w:rFonts w:ascii="Arial" w:hAnsi="Arial" w:cs="Arial"/>
          <w:b/>
        </w:rPr>
        <w:br w:type="column"/>
      </w:r>
      <w:r w:rsidR="00B60375" w:rsidRPr="00B60375">
        <w:rPr>
          <w:rFonts w:ascii="Arial" w:hAnsi="Arial" w:cs="Arial"/>
          <w:b/>
          <w:u w:val="single"/>
          <w:lang w:eastAsia="en-GB"/>
        </w:rPr>
        <w:t>Our 20</w:t>
      </w:r>
      <w:r w:rsidR="00C13842">
        <w:rPr>
          <w:rFonts w:ascii="Arial" w:hAnsi="Arial" w:cs="Arial"/>
          <w:b/>
          <w:u w:val="single"/>
          <w:lang w:eastAsia="en-GB"/>
        </w:rPr>
        <w:t>1</w:t>
      </w:r>
      <w:r w:rsidR="00B60375" w:rsidRPr="00B60375">
        <w:rPr>
          <w:rFonts w:ascii="Arial" w:hAnsi="Arial" w:cs="Arial"/>
          <w:b/>
          <w:u w:val="single"/>
          <w:lang w:eastAsia="en-GB"/>
        </w:rPr>
        <w:t>6 charges are</w:t>
      </w:r>
      <w:r w:rsidR="00B60375" w:rsidRPr="00B60375">
        <w:rPr>
          <w:rFonts w:ascii="Arial" w:hAnsi="Arial" w:cs="Arial"/>
          <w:b/>
          <w:lang w:eastAsia="en-GB"/>
        </w:rPr>
        <w:t>: -</w:t>
      </w:r>
    </w:p>
    <w:p w:rsidR="00B60375" w:rsidRPr="00B60375" w:rsidRDefault="00B60375" w:rsidP="00B60375">
      <w:pPr>
        <w:spacing w:line="276" w:lineRule="auto"/>
        <w:rPr>
          <w:rFonts w:ascii="Arial" w:hAnsi="Arial" w:cs="Arial"/>
          <w:b/>
          <w:lang w:eastAsia="en-GB"/>
        </w:rPr>
      </w:pPr>
      <w:r w:rsidRPr="00B60375">
        <w:rPr>
          <w:rFonts w:ascii="Arial" w:hAnsi="Arial" w:cs="Arial"/>
          <w:b/>
          <w:lang w:eastAsia="en-GB"/>
        </w:rPr>
        <w:t>Age 4 to 11 £2.50</w:t>
      </w:r>
      <w:r>
        <w:rPr>
          <w:rFonts w:ascii="Arial" w:hAnsi="Arial" w:cs="Arial"/>
          <w:b/>
          <w:lang w:eastAsia="en-GB"/>
        </w:rPr>
        <w:t xml:space="preserve"> each</w:t>
      </w:r>
    </w:p>
    <w:p w:rsidR="00B60375" w:rsidRPr="00B60375" w:rsidRDefault="00B60375" w:rsidP="00B60375">
      <w:pPr>
        <w:spacing w:line="276" w:lineRule="auto"/>
        <w:rPr>
          <w:rFonts w:ascii="Arial" w:hAnsi="Arial" w:cs="Arial"/>
          <w:b/>
          <w:lang w:eastAsia="en-GB"/>
        </w:rPr>
      </w:pPr>
      <w:r w:rsidRPr="00B60375">
        <w:rPr>
          <w:rFonts w:ascii="Arial" w:hAnsi="Arial" w:cs="Arial"/>
          <w:b/>
          <w:lang w:eastAsia="en-GB"/>
        </w:rPr>
        <w:t>Age 11 to 18 £3.00</w:t>
      </w:r>
      <w:r>
        <w:rPr>
          <w:rFonts w:ascii="Arial" w:hAnsi="Arial" w:cs="Arial"/>
          <w:b/>
          <w:lang w:eastAsia="en-GB"/>
        </w:rPr>
        <w:t xml:space="preserve"> each</w:t>
      </w:r>
    </w:p>
    <w:p w:rsidR="00B60375" w:rsidRPr="00B60375" w:rsidRDefault="00B60375" w:rsidP="00B60375">
      <w:pPr>
        <w:spacing w:line="276" w:lineRule="auto"/>
        <w:rPr>
          <w:rFonts w:ascii="Arial" w:hAnsi="Arial" w:cs="Arial"/>
          <w:b/>
          <w:lang w:eastAsia="en-GB"/>
        </w:rPr>
      </w:pPr>
      <w:r w:rsidRPr="00B60375">
        <w:rPr>
          <w:rFonts w:ascii="Arial" w:hAnsi="Arial" w:cs="Arial"/>
          <w:b/>
          <w:lang w:eastAsia="en-GB"/>
        </w:rPr>
        <w:t>Adults over 18 £4.00</w:t>
      </w:r>
      <w:r>
        <w:rPr>
          <w:rFonts w:ascii="Arial" w:hAnsi="Arial" w:cs="Arial"/>
          <w:b/>
          <w:lang w:eastAsia="en-GB"/>
        </w:rPr>
        <w:t xml:space="preserve"> each</w:t>
      </w:r>
    </w:p>
    <w:p w:rsidR="00B60375" w:rsidRPr="00B60375" w:rsidRDefault="00B60375" w:rsidP="00B60375">
      <w:pPr>
        <w:spacing w:line="360" w:lineRule="auto"/>
        <w:rPr>
          <w:rFonts w:ascii="Arial" w:hAnsi="Arial" w:cs="Arial"/>
          <w:b/>
        </w:rPr>
      </w:pPr>
      <w:r w:rsidRPr="00B60375">
        <w:rPr>
          <w:rFonts w:ascii="Arial" w:hAnsi="Arial" w:cs="Arial"/>
          <w:b/>
        </w:rPr>
        <w:t>No charge for</w:t>
      </w:r>
      <w:r>
        <w:rPr>
          <w:rFonts w:ascii="Arial" w:hAnsi="Arial" w:cs="Arial"/>
          <w:b/>
        </w:rPr>
        <w:t xml:space="preserve"> L</w:t>
      </w:r>
      <w:r w:rsidRPr="00B60375">
        <w:rPr>
          <w:rFonts w:ascii="Arial" w:hAnsi="Arial" w:cs="Arial"/>
          <w:b/>
        </w:rPr>
        <w:t>eaders or parents</w:t>
      </w:r>
    </w:p>
    <w:p w:rsidR="009A18A7" w:rsidRPr="009A18A7" w:rsidRDefault="009A18A7" w:rsidP="00BA01CB">
      <w:pPr>
        <w:spacing w:line="276" w:lineRule="auto"/>
        <w:rPr>
          <w:rFonts w:ascii="Arial" w:hAnsi="Arial" w:cs="Arial"/>
        </w:rPr>
      </w:pPr>
      <w:r w:rsidRPr="009A18A7">
        <w:rPr>
          <w:rFonts w:ascii="Arial" w:hAnsi="Arial" w:cs="Arial"/>
          <w:b/>
          <w:bCs/>
        </w:rPr>
        <w:t>Please arrange payment with the Visits Manager at the end of your visit.</w:t>
      </w:r>
      <w:r w:rsidRPr="009A18A7">
        <w:rPr>
          <w:rFonts w:ascii="Arial" w:hAnsi="Arial" w:cs="Arial"/>
          <w:bCs/>
        </w:rPr>
        <w:t xml:space="preserve"> You can pay by cash or cheque</w:t>
      </w:r>
      <w:r w:rsidRPr="009A18A7">
        <w:rPr>
          <w:rFonts w:ascii="Arial" w:hAnsi="Arial" w:cs="Arial"/>
        </w:rPr>
        <w:t xml:space="preserve">. Cheques should be made payable to </w:t>
      </w:r>
      <w:r w:rsidRPr="009A18A7">
        <w:rPr>
          <w:rFonts w:ascii="Arial" w:hAnsi="Arial" w:cs="Arial"/>
          <w:b/>
        </w:rPr>
        <w:t xml:space="preserve">‘Manjushri KMC’. </w:t>
      </w:r>
    </w:p>
    <w:p w:rsidR="009A18A7" w:rsidRPr="009A18A7" w:rsidRDefault="009A18A7" w:rsidP="009A18A7">
      <w:pPr>
        <w:spacing w:line="360" w:lineRule="auto"/>
        <w:rPr>
          <w:rFonts w:ascii="Arial" w:hAnsi="Arial" w:cs="Arial"/>
          <w:sz w:val="6"/>
        </w:rPr>
      </w:pPr>
    </w:p>
    <w:p w:rsidR="009A18A7" w:rsidRPr="009A18A7" w:rsidRDefault="009A18A7" w:rsidP="009A18A7">
      <w:pPr>
        <w:spacing w:line="360" w:lineRule="auto"/>
        <w:rPr>
          <w:rFonts w:ascii="Arial" w:hAnsi="Arial" w:cs="Arial"/>
          <w:b/>
        </w:rPr>
      </w:pPr>
      <w:r w:rsidRPr="0006308D">
        <w:rPr>
          <w:rFonts w:ascii="Arial" w:hAnsi="Arial" w:cs="Arial"/>
          <w:b/>
          <w:u w:val="single"/>
        </w:rPr>
        <w:t>Getting here</w:t>
      </w:r>
      <w:r w:rsidRPr="009A18A7">
        <w:rPr>
          <w:rFonts w:ascii="Arial" w:hAnsi="Arial" w:cs="Arial"/>
          <w:b/>
        </w:rPr>
        <w:t xml:space="preserve"> - LA12 9QQ</w:t>
      </w:r>
      <w:r w:rsidRPr="009A18A7">
        <w:rPr>
          <w:rFonts w:ascii="Arial" w:hAnsi="Arial" w:cs="Arial"/>
        </w:rPr>
        <w:t>.</w:t>
      </w:r>
    </w:p>
    <w:p w:rsidR="009A18A7" w:rsidRPr="009A18A7" w:rsidRDefault="009A18A7" w:rsidP="009A18A7">
      <w:pPr>
        <w:spacing w:line="276" w:lineRule="auto"/>
        <w:rPr>
          <w:rFonts w:ascii="Arial" w:hAnsi="Arial" w:cs="Arial"/>
        </w:rPr>
      </w:pPr>
      <w:r w:rsidRPr="009A18A7">
        <w:rPr>
          <w:rFonts w:ascii="Arial" w:hAnsi="Arial" w:cs="Arial"/>
        </w:rPr>
        <w:t xml:space="preserve">Two miles south of Ulverston on the A5087 Coast Road - look for Tourist sign. Please park in front of the historic </w:t>
      </w:r>
      <w:r w:rsidR="00BA01CB">
        <w:rPr>
          <w:rFonts w:ascii="Arial" w:hAnsi="Arial" w:cs="Arial"/>
        </w:rPr>
        <w:t>house</w:t>
      </w:r>
      <w:r w:rsidRPr="009A18A7">
        <w:rPr>
          <w:rFonts w:ascii="Arial" w:hAnsi="Arial" w:cs="Arial"/>
        </w:rPr>
        <w:t>.</w:t>
      </w:r>
    </w:p>
    <w:p w:rsidR="009A18A7" w:rsidRPr="00BA01CB" w:rsidRDefault="009A18A7" w:rsidP="009A18A7">
      <w:pPr>
        <w:spacing w:line="360" w:lineRule="auto"/>
        <w:rPr>
          <w:rFonts w:ascii="Arial" w:hAnsi="Arial" w:cs="Arial"/>
          <w:b/>
          <w:sz w:val="6"/>
          <w:u w:val="single"/>
        </w:rPr>
      </w:pPr>
    </w:p>
    <w:p w:rsidR="009A18A7" w:rsidRPr="009A18A7" w:rsidRDefault="009A18A7" w:rsidP="009A18A7">
      <w:pPr>
        <w:spacing w:line="360" w:lineRule="auto"/>
        <w:rPr>
          <w:rFonts w:ascii="Arial" w:hAnsi="Arial" w:cs="Arial"/>
        </w:rPr>
      </w:pPr>
      <w:r w:rsidRPr="00BA01CB">
        <w:rPr>
          <w:rFonts w:ascii="Arial" w:hAnsi="Arial" w:cs="Arial"/>
          <w:b/>
          <w:u w:val="single"/>
        </w:rPr>
        <w:t xml:space="preserve">From the </w:t>
      </w:r>
      <w:r w:rsidR="00755B73" w:rsidRPr="00BA01CB">
        <w:rPr>
          <w:rFonts w:ascii="Arial" w:hAnsi="Arial" w:cs="Arial"/>
          <w:b/>
          <w:u w:val="single"/>
        </w:rPr>
        <w:t>E</w:t>
      </w:r>
      <w:r w:rsidRPr="00BA01CB">
        <w:rPr>
          <w:rFonts w:ascii="Arial" w:hAnsi="Arial" w:cs="Arial"/>
          <w:b/>
          <w:u w:val="single"/>
        </w:rPr>
        <w:t>ast on the A590</w:t>
      </w:r>
      <w:r w:rsidRPr="009A18A7">
        <w:rPr>
          <w:rFonts w:ascii="Arial" w:hAnsi="Arial" w:cs="Arial"/>
        </w:rPr>
        <w:t xml:space="preserve">. In Ulverston take second exit at roundabout by Booths Supermarket and pass Shell garage. Take second left onto the A5087 Coast Road signposted </w:t>
      </w:r>
      <w:r w:rsidR="00CC47E0">
        <w:rPr>
          <w:rFonts w:ascii="Arial" w:hAnsi="Arial" w:cs="Arial"/>
        </w:rPr>
        <w:t xml:space="preserve">Croftlands / </w:t>
      </w:r>
      <w:r w:rsidRPr="009A18A7">
        <w:rPr>
          <w:rFonts w:ascii="Arial" w:hAnsi="Arial" w:cs="Arial"/>
        </w:rPr>
        <w:t>Bardsea &amp; ‘Coastal route to Barrow’. We are two miles along on the left hand side.</w:t>
      </w:r>
    </w:p>
    <w:p w:rsidR="009A18A7" w:rsidRPr="009A18A7" w:rsidRDefault="009A18A7" w:rsidP="009A18A7">
      <w:pPr>
        <w:spacing w:line="276" w:lineRule="auto"/>
        <w:rPr>
          <w:rFonts w:ascii="Arial" w:hAnsi="Arial" w:cs="Arial"/>
          <w:sz w:val="6"/>
        </w:rPr>
      </w:pPr>
    </w:p>
    <w:p w:rsidR="00BA01CB" w:rsidRPr="00BA01CB" w:rsidRDefault="00BA01CB" w:rsidP="00BA01CB">
      <w:pPr>
        <w:spacing w:line="360" w:lineRule="auto"/>
        <w:rPr>
          <w:rFonts w:ascii="Arial" w:hAnsi="Arial" w:cs="Arial"/>
          <w:szCs w:val="22"/>
        </w:rPr>
      </w:pPr>
      <w:r w:rsidRPr="00BA01CB">
        <w:rPr>
          <w:rStyle w:val="apple-style-span"/>
          <w:rFonts w:ascii="Arial" w:hAnsi="Arial" w:cs="Arial"/>
          <w:b/>
          <w:color w:val="000000"/>
          <w:szCs w:val="22"/>
          <w:u w:val="single"/>
          <w:shd w:val="clear" w:color="auto" w:fill="FFFFFF"/>
        </w:rPr>
        <w:t xml:space="preserve">From </w:t>
      </w:r>
      <w:r>
        <w:rPr>
          <w:rStyle w:val="apple-style-span"/>
          <w:rFonts w:ascii="Arial" w:hAnsi="Arial" w:cs="Arial"/>
          <w:b/>
          <w:color w:val="000000"/>
          <w:szCs w:val="22"/>
          <w:u w:val="single"/>
          <w:shd w:val="clear" w:color="auto" w:fill="FFFFFF"/>
        </w:rPr>
        <w:t>the west on the A590 via</w:t>
      </w:r>
      <w:r w:rsidRPr="00BA01CB">
        <w:rPr>
          <w:rStyle w:val="apple-style-span"/>
          <w:rFonts w:ascii="Arial" w:hAnsi="Arial" w:cs="Arial"/>
          <w:b/>
          <w:color w:val="000000"/>
          <w:szCs w:val="22"/>
          <w:u w:val="single"/>
          <w:shd w:val="clear" w:color="auto" w:fill="FFFFFF"/>
        </w:rPr>
        <w:t xml:space="preserve"> Lindal-in-Furness</w:t>
      </w:r>
      <w:r w:rsidRPr="00BA01CB">
        <w:rPr>
          <w:rStyle w:val="apple-style-span"/>
          <w:rFonts w:ascii="Arial" w:hAnsi="Arial" w:cs="Arial"/>
          <w:color w:val="000000"/>
          <w:szCs w:val="22"/>
          <w:shd w:val="clear" w:color="auto" w:fill="FFFFFF"/>
        </w:rPr>
        <w:t xml:space="preserve"> Follow A590 for Ulverston. When you come to dual carriageway going through Ulverston town centre go straight on at first crossroads with traffic lights. Take next right at crossroads with traffic lights into Victoria Road by Abbeyfield House and the Library. Continue under </w:t>
      </w:r>
      <w:r w:rsidRPr="00BA01CB">
        <w:rPr>
          <w:rStyle w:val="apple-style-span"/>
          <w:rFonts w:ascii="Arial" w:hAnsi="Arial" w:cs="Arial"/>
          <w:b/>
          <w:color w:val="000000"/>
          <w:szCs w:val="22"/>
          <w:shd w:val="clear" w:color="auto" w:fill="FFFFFF"/>
        </w:rPr>
        <w:t>Railway Bridge (16’ clearance)</w:t>
      </w:r>
      <w:r w:rsidRPr="00BA01CB">
        <w:rPr>
          <w:rStyle w:val="apple-style-span"/>
          <w:rFonts w:ascii="Arial" w:hAnsi="Arial" w:cs="Arial"/>
          <w:color w:val="000000"/>
          <w:szCs w:val="22"/>
          <w:shd w:val="clear" w:color="auto" w:fill="FFFFFF"/>
        </w:rPr>
        <w:t xml:space="preserve"> and turn right at T junction onto A5087 Coast Road. After one mile look for brown and white tourist sign.</w:t>
      </w:r>
    </w:p>
    <w:p w:rsidR="00BA01CB" w:rsidRPr="00BA01CB" w:rsidRDefault="00BA01CB" w:rsidP="00BA01CB">
      <w:pPr>
        <w:spacing w:line="360" w:lineRule="auto"/>
        <w:rPr>
          <w:rFonts w:ascii="Arial" w:hAnsi="Arial" w:cs="Arial"/>
          <w:sz w:val="6"/>
          <w:szCs w:val="22"/>
        </w:rPr>
      </w:pPr>
    </w:p>
    <w:p w:rsidR="00BA01CB" w:rsidRPr="00BA01CB" w:rsidRDefault="00BA01CB" w:rsidP="00BA01CB">
      <w:pPr>
        <w:spacing w:line="360" w:lineRule="auto"/>
        <w:rPr>
          <w:rStyle w:val="apple-style-span"/>
          <w:rFonts w:ascii="Arial" w:hAnsi="Arial" w:cs="Arial"/>
          <w:color w:val="000000"/>
          <w:szCs w:val="22"/>
          <w:shd w:val="clear" w:color="auto" w:fill="FFFFFF"/>
        </w:rPr>
      </w:pPr>
      <w:r w:rsidRPr="00B61BA6">
        <w:rPr>
          <w:rStyle w:val="apple-style-span"/>
          <w:rFonts w:ascii="Arial" w:hAnsi="Arial" w:cs="Arial"/>
          <w:b/>
          <w:color w:val="000000"/>
          <w:szCs w:val="22"/>
          <w:u w:val="single"/>
          <w:shd w:val="clear" w:color="auto" w:fill="FFFFFF"/>
        </w:rPr>
        <w:t>From</w:t>
      </w:r>
      <w:r>
        <w:rPr>
          <w:rStyle w:val="apple-style-span"/>
          <w:rFonts w:ascii="Arial" w:hAnsi="Arial" w:cs="Arial"/>
          <w:b/>
          <w:color w:val="000000"/>
          <w:szCs w:val="22"/>
          <w:u w:val="single"/>
          <w:shd w:val="clear" w:color="auto" w:fill="FFFFFF"/>
        </w:rPr>
        <w:t xml:space="preserve"> </w:t>
      </w:r>
      <w:r w:rsidRPr="00BA01CB">
        <w:rPr>
          <w:rStyle w:val="apple-style-span"/>
          <w:rFonts w:ascii="Arial" w:hAnsi="Arial" w:cs="Arial"/>
          <w:b/>
          <w:color w:val="000000"/>
          <w:szCs w:val="22"/>
          <w:u w:val="single"/>
          <w:shd w:val="clear" w:color="auto" w:fill="FFFFFF"/>
        </w:rPr>
        <w:t>Barrow</w:t>
      </w:r>
      <w:r>
        <w:rPr>
          <w:rStyle w:val="apple-style-span"/>
          <w:rFonts w:ascii="Arial" w:hAnsi="Arial" w:cs="Arial"/>
          <w:b/>
          <w:color w:val="000000"/>
          <w:szCs w:val="22"/>
          <w:shd w:val="clear" w:color="auto" w:fill="FFFFFF"/>
        </w:rPr>
        <w:t xml:space="preserve"> </w:t>
      </w:r>
      <w:r w:rsidRPr="00BA01CB">
        <w:rPr>
          <w:rStyle w:val="apple-style-span"/>
          <w:rFonts w:ascii="Arial" w:hAnsi="Arial" w:cs="Arial"/>
          <w:color w:val="000000"/>
          <w:szCs w:val="22"/>
          <w:shd w:val="clear" w:color="auto" w:fill="FFFFFF"/>
        </w:rPr>
        <w:t>Take A5087 Coast Road out of Barrow. After passing signs for Bardsea on your left look for golden Temple across the field on your right, and for brown and white tourist sign at entrance.</w:t>
      </w:r>
    </w:p>
    <w:p w:rsidR="009A18A7" w:rsidRPr="00167B39" w:rsidRDefault="009A18A7" w:rsidP="009A18A7">
      <w:pPr>
        <w:spacing w:line="276" w:lineRule="auto"/>
        <w:rPr>
          <w:rFonts w:ascii="Arial" w:hAnsi="Arial" w:cs="Arial"/>
          <w:sz w:val="6"/>
        </w:rPr>
      </w:pPr>
    </w:p>
    <w:p w:rsidR="0034199B" w:rsidRPr="009A18A7" w:rsidRDefault="0034199B" w:rsidP="009A18A7">
      <w:pPr>
        <w:spacing w:line="276" w:lineRule="auto"/>
        <w:rPr>
          <w:rFonts w:ascii="Arial" w:hAnsi="Arial" w:cs="Arial"/>
        </w:rPr>
      </w:pPr>
      <w:r w:rsidRPr="009A18A7">
        <w:rPr>
          <w:rFonts w:ascii="Arial" w:hAnsi="Arial" w:cs="Arial"/>
          <w:noProof/>
          <w:lang w:eastAsia="en-GB"/>
        </w:rPr>
        <w:drawing>
          <wp:inline distT="0" distB="0" distL="0" distR="0" wp14:anchorId="62F164F9" wp14:editId="61BBA03D">
            <wp:extent cx="2911449" cy="2386153"/>
            <wp:effectExtent l="0" t="0" r="3810" b="0"/>
            <wp:docPr id="1" name="Picture 1" descr="Conishead Priory Map 2012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ishead Priory Map 2012 WEB"/>
                    <pic:cNvPicPr>
                      <a:picLocks noChangeAspect="1" noChangeArrowheads="1"/>
                    </pic:cNvPicPr>
                  </pic:nvPicPr>
                  <pic:blipFill>
                    <a:blip r:embed="rId5" cstate="print"/>
                    <a:srcRect/>
                    <a:stretch>
                      <a:fillRect/>
                    </a:stretch>
                  </pic:blipFill>
                  <pic:spPr bwMode="auto">
                    <a:xfrm>
                      <a:off x="0" y="0"/>
                      <a:ext cx="2945808" cy="2414313"/>
                    </a:xfrm>
                    <a:prstGeom prst="rect">
                      <a:avLst/>
                    </a:prstGeom>
                    <a:noFill/>
                    <a:ln w="9525">
                      <a:noFill/>
                      <a:miter lim="800000"/>
                      <a:headEnd/>
                      <a:tailEnd/>
                    </a:ln>
                  </pic:spPr>
                </pic:pic>
              </a:graphicData>
            </a:graphic>
          </wp:inline>
        </w:drawing>
      </w:r>
    </w:p>
    <w:p w:rsidR="009A18A7" w:rsidRPr="009A18A7" w:rsidRDefault="009A18A7" w:rsidP="009A18A7">
      <w:pPr>
        <w:spacing w:line="276" w:lineRule="auto"/>
        <w:jc w:val="center"/>
        <w:rPr>
          <w:rFonts w:ascii="Arial" w:hAnsi="Arial" w:cs="Arial"/>
        </w:rPr>
      </w:pPr>
    </w:p>
    <w:p w:rsidR="009A18A7" w:rsidRPr="009A18A7" w:rsidRDefault="009A18A7" w:rsidP="009A18A7">
      <w:pPr>
        <w:spacing w:line="276" w:lineRule="auto"/>
        <w:jc w:val="center"/>
        <w:rPr>
          <w:rFonts w:ascii="Arial" w:hAnsi="Arial" w:cs="Arial"/>
        </w:rPr>
        <w:sectPr w:rsidR="009A18A7" w:rsidRPr="009A18A7" w:rsidSect="00E3026F">
          <w:type w:val="continuous"/>
          <w:pgSz w:w="11907" w:h="16840" w:code="9"/>
          <w:pgMar w:top="720" w:right="720" w:bottom="720" w:left="720" w:header="720" w:footer="720" w:gutter="0"/>
          <w:cols w:num="2" w:space="720"/>
          <w:docGrid w:linePitch="272"/>
        </w:sectPr>
      </w:pPr>
    </w:p>
    <w:p w:rsidR="00CB3752" w:rsidRPr="00062DEC" w:rsidRDefault="00CB3752" w:rsidP="00CB3752">
      <w:pPr>
        <w:spacing w:line="360" w:lineRule="auto"/>
        <w:ind w:left="284" w:right="-256"/>
        <w:jc w:val="center"/>
        <w:outlineLvl w:val="0"/>
        <w:rPr>
          <w:rFonts w:ascii="Arial" w:hAnsi="Arial" w:cs="Arial"/>
          <w:b/>
          <w:sz w:val="22"/>
          <w:u w:val="single"/>
        </w:rPr>
      </w:pPr>
      <w:r w:rsidRPr="00062DEC">
        <w:rPr>
          <w:rFonts w:ascii="Arial" w:hAnsi="Arial" w:cs="Arial"/>
          <w:b/>
          <w:sz w:val="22"/>
          <w:u w:val="single"/>
        </w:rPr>
        <w:lastRenderedPageBreak/>
        <w:t>RISK ASSESSMENT FOR EDUCATION VISITS AT MANJUSHRI KMC</w:t>
      </w:r>
    </w:p>
    <w:p w:rsidR="00CB3752" w:rsidRPr="00062DEC" w:rsidRDefault="00CB3752" w:rsidP="00CB3752">
      <w:pPr>
        <w:spacing w:line="360" w:lineRule="auto"/>
        <w:ind w:left="284" w:right="-256"/>
        <w:jc w:val="center"/>
        <w:outlineLvl w:val="0"/>
        <w:rPr>
          <w:rFonts w:ascii="Arial" w:hAnsi="Arial" w:cs="Arial"/>
          <w:b/>
          <w:sz w:val="22"/>
          <w:u w:val="single"/>
        </w:rPr>
      </w:pPr>
      <w:r w:rsidRPr="00062DEC">
        <w:rPr>
          <w:rFonts w:ascii="Arial" w:hAnsi="Arial" w:cs="Arial"/>
          <w:b/>
          <w:sz w:val="22"/>
          <w:u w:val="single"/>
        </w:rPr>
        <w:t>CONISHEAD PRIORY, ULVERSTON, CUMBRIA, LA12 9QQ</w:t>
      </w:r>
    </w:p>
    <w:p w:rsidR="00CB3752" w:rsidRPr="003D1F4F" w:rsidRDefault="00CB3752" w:rsidP="00CB3752">
      <w:pPr>
        <w:pStyle w:val="BodyText"/>
        <w:rPr>
          <w:rFonts w:ascii="Arial" w:hAnsi="Arial" w:cs="Arial"/>
          <w:sz w:val="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2"/>
        <w:gridCol w:w="4095"/>
        <w:gridCol w:w="1032"/>
        <w:gridCol w:w="4313"/>
      </w:tblGrid>
      <w:tr w:rsidR="00CB3752" w:rsidRPr="0092451E" w:rsidTr="00FB3DE3">
        <w:tc>
          <w:tcPr>
            <w:tcW w:w="124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jc w:val="center"/>
              <w:rPr>
                <w:rFonts w:ascii="Arial" w:hAnsi="Arial" w:cs="Arial"/>
                <w:i/>
                <w:iCs/>
              </w:rPr>
            </w:pPr>
            <w:r w:rsidRPr="0092451E">
              <w:rPr>
                <w:rFonts w:ascii="Arial" w:hAnsi="Arial" w:cs="Arial"/>
                <w:i/>
                <w:iCs/>
              </w:rPr>
              <w:t>Activity</w:t>
            </w: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jc w:val="center"/>
              <w:rPr>
                <w:rFonts w:ascii="Arial" w:hAnsi="Arial" w:cs="Arial"/>
                <w:i/>
                <w:iCs/>
              </w:rPr>
            </w:pPr>
            <w:r w:rsidRPr="0092451E">
              <w:rPr>
                <w:rFonts w:ascii="Arial" w:hAnsi="Arial" w:cs="Arial"/>
                <w:i/>
                <w:iCs/>
              </w:rPr>
              <w:t>Hazard</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jc w:val="center"/>
              <w:rPr>
                <w:rFonts w:ascii="Arial" w:hAnsi="Arial" w:cs="Arial"/>
                <w:i/>
                <w:iCs/>
              </w:rPr>
            </w:pPr>
            <w:r w:rsidRPr="0092451E">
              <w:rPr>
                <w:rFonts w:ascii="Arial" w:hAnsi="Arial" w:cs="Arial"/>
                <w:i/>
                <w:iCs/>
              </w:rPr>
              <w:t>Level of risk</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jc w:val="center"/>
              <w:rPr>
                <w:rFonts w:ascii="Arial" w:hAnsi="Arial" w:cs="Arial"/>
                <w:i/>
                <w:iCs/>
              </w:rPr>
            </w:pPr>
            <w:r w:rsidRPr="0092451E">
              <w:rPr>
                <w:rFonts w:ascii="Arial" w:hAnsi="Arial" w:cs="Arial"/>
                <w:i/>
                <w:iCs/>
              </w:rPr>
              <w:t>Action by visiting staff</w:t>
            </w:r>
          </w:p>
        </w:tc>
      </w:tr>
      <w:tr w:rsidR="00CB3752" w:rsidRPr="0092451E" w:rsidTr="00FB3DE3">
        <w:tc>
          <w:tcPr>
            <w:tcW w:w="124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Arriving on foot</w:t>
            </w: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 xml:space="preserve">It is dangerous for pedestrians to cross the </w:t>
            </w:r>
            <w:smartTag w:uri="urn:schemas-microsoft-com:office:smarttags" w:element="Street">
              <w:smartTag w:uri="urn:schemas-microsoft-com:office:smarttags" w:element="address">
                <w:r>
                  <w:rPr>
                    <w:rFonts w:ascii="Arial" w:hAnsi="Arial" w:cs="Arial"/>
                    <w:b w:val="0"/>
                    <w:bCs/>
                    <w:sz w:val="22"/>
                  </w:rPr>
                  <w:t>A5087 Coast Road</w:t>
                </w:r>
              </w:smartTag>
            </w:smartTag>
            <w:r>
              <w:rPr>
                <w:rFonts w:ascii="Arial" w:hAnsi="Arial" w:cs="Arial"/>
                <w:b w:val="0"/>
                <w:bCs/>
                <w:sz w:val="22"/>
              </w:rPr>
              <w:t xml:space="preserve"> to enter the main entrance to Conishead Priory by the tourist sign. Vehicles travel fast around the bend from Bardsea and a fatal accident has occurred.</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High</w:t>
            </w:r>
          </w:p>
        </w:tc>
        <w:tc>
          <w:tcPr>
            <w:tcW w:w="4313" w:type="dxa"/>
            <w:tcBorders>
              <w:top w:val="single" w:sz="4" w:space="0" w:color="auto"/>
              <w:left w:val="single" w:sz="4" w:space="0" w:color="auto"/>
              <w:bottom w:val="single" w:sz="4" w:space="0" w:color="auto"/>
              <w:right w:val="single" w:sz="4" w:space="0" w:color="auto"/>
            </w:tcBorders>
          </w:tcPr>
          <w:p w:rsidR="00CB3752" w:rsidRPr="007E036E" w:rsidRDefault="00CB3752" w:rsidP="00FB3DE3">
            <w:pPr>
              <w:pStyle w:val="BodyText"/>
              <w:rPr>
                <w:rFonts w:ascii="Arial" w:hAnsi="Arial" w:cs="Arial"/>
                <w:b w:val="0"/>
                <w:bCs/>
                <w:i/>
                <w:sz w:val="22"/>
              </w:rPr>
            </w:pPr>
            <w:r>
              <w:rPr>
                <w:rFonts w:ascii="Arial" w:hAnsi="Arial" w:cs="Arial"/>
                <w:b w:val="0"/>
                <w:bCs/>
                <w:sz w:val="22"/>
              </w:rPr>
              <w:t xml:space="preserve">If you are being dropped off by public bus at the main entrance on Coast Road please take great care crossing the road. </w:t>
            </w:r>
            <w:r w:rsidRPr="0092451E">
              <w:rPr>
                <w:rFonts w:ascii="Arial" w:hAnsi="Arial" w:cs="Arial"/>
                <w:b w:val="0"/>
                <w:bCs/>
                <w:sz w:val="22"/>
              </w:rPr>
              <w:t xml:space="preserve">If you </w:t>
            </w:r>
            <w:r>
              <w:rPr>
                <w:rFonts w:ascii="Arial" w:hAnsi="Arial" w:cs="Arial"/>
                <w:b w:val="0"/>
                <w:bCs/>
                <w:sz w:val="22"/>
              </w:rPr>
              <w:t xml:space="preserve">are </w:t>
            </w:r>
            <w:r w:rsidRPr="0092451E">
              <w:rPr>
                <w:rFonts w:ascii="Arial" w:hAnsi="Arial" w:cs="Arial"/>
                <w:b w:val="0"/>
                <w:bCs/>
                <w:sz w:val="22"/>
              </w:rPr>
              <w:t>walk</w:t>
            </w:r>
            <w:r>
              <w:rPr>
                <w:rFonts w:ascii="Arial" w:hAnsi="Arial" w:cs="Arial"/>
                <w:b w:val="0"/>
                <w:bCs/>
                <w:sz w:val="22"/>
              </w:rPr>
              <w:t xml:space="preserve">ing from Ulverston please take the first entrance road on the left by North Lodge house and come along the </w:t>
            </w:r>
            <w:r w:rsidR="00FC1D3F">
              <w:rPr>
                <w:rFonts w:ascii="Arial" w:hAnsi="Arial" w:cs="Arial"/>
                <w:b w:val="0"/>
                <w:bCs/>
                <w:sz w:val="22"/>
              </w:rPr>
              <w:t xml:space="preserve">tarmac </w:t>
            </w:r>
            <w:r>
              <w:rPr>
                <w:rFonts w:ascii="Arial" w:hAnsi="Arial" w:cs="Arial"/>
                <w:b w:val="0"/>
                <w:bCs/>
                <w:sz w:val="22"/>
              </w:rPr>
              <w:t>estate road through the woods.</w:t>
            </w:r>
          </w:p>
        </w:tc>
      </w:tr>
      <w:tr w:rsidR="00CB3752" w:rsidRPr="0092451E" w:rsidTr="00FB3DE3">
        <w:trPr>
          <w:cantSplit/>
        </w:trPr>
        <w:tc>
          <w:tcPr>
            <w:tcW w:w="1242" w:type="dxa"/>
            <w:vMerge w:val="restart"/>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 xml:space="preserve">Walking </w:t>
            </w:r>
            <w:r>
              <w:rPr>
                <w:rFonts w:ascii="Arial" w:hAnsi="Arial" w:cs="Arial"/>
                <w:b w:val="0"/>
                <w:bCs/>
                <w:sz w:val="22"/>
              </w:rPr>
              <w:t>on entrance roads,</w:t>
            </w:r>
            <w:r w:rsidRPr="0092451E">
              <w:rPr>
                <w:rFonts w:ascii="Arial" w:hAnsi="Arial" w:cs="Arial"/>
                <w:b w:val="0"/>
                <w:bCs/>
                <w:sz w:val="22"/>
              </w:rPr>
              <w:t xml:space="preserve"> </w:t>
            </w:r>
            <w:r>
              <w:rPr>
                <w:rFonts w:ascii="Arial" w:hAnsi="Arial" w:cs="Arial"/>
                <w:b w:val="0"/>
                <w:bCs/>
                <w:sz w:val="22"/>
              </w:rPr>
              <w:t>in car parks</w:t>
            </w:r>
            <w:r w:rsidRPr="0092451E">
              <w:rPr>
                <w:rFonts w:ascii="Arial" w:hAnsi="Arial" w:cs="Arial"/>
                <w:b w:val="0"/>
                <w:bCs/>
                <w:sz w:val="22"/>
              </w:rPr>
              <w:t xml:space="preserve"> </w:t>
            </w:r>
            <w:r>
              <w:rPr>
                <w:rFonts w:ascii="Arial" w:hAnsi="Arial" w:cs="Arial"/>
                <w:b w:val="0"/>
                <w:bCs/>
                <w:sz w:val="22"/>
              </w:rPr>
              <w:t>and</w:t>
            </w:r>
            <w:r w:rsidRPr="0092451E">
              <w:rPr>
                <w:rFonts w:ascii="Arial" w:hAnsi="Arial" w:cs="Arial"/>
                <w:b w:val="0"/>
                <w:bCs/>
                <w:sz w:val="22"/>
              </w:rPr>
              <w:t xml:space="preserve"> </w:t>
            </w:r>
            <w:r>
              <w:rPr>
                <w:rFonts w:ascii="Arial" w:hAnsi="Arial" w:cs="Arial"/>
                <w:b w:val="0"/>
                <w:bCs/>
                <w:sz w:val="22"/>
              </w:rPr>
              <w:t xml:space="preserve">around </w:t>
            </w:r>
            <w:r w:rsidRPr="0092451E">
              <w:rPr>
                <w:rFonts w:ascii="Arial" w:hAnsi="Arial" w:cs="Arial"/>
                <w:b w:val="0"/>
                <w:bCs/>
                <w:sz w:val="22"/>
              </w:rPr>
              <w:t>College g</w:t>
            </w:r>
            <w:r>
              <w:rPr>
                <w:rFonts w:ascii="Arial" w:hAnsi="Arial" w:cs="Arial"/>
                <w:b w:val="0"/>
                <w:bCs/>
                <w:sz w:val="22"/>
              </w:rPr>
              <w:t>ardens.</w:t>
            </w: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 xml:space="preserve">Vehicular traffic on estate roads and </w:t>
            </w:r>
            <w:r>
              <w:rPr>
                <w:rFonts w:ascii="Arial" w:hAnsi="Arial" w:cs="Arial"/>
                <w:b w:val="0"/>
                <w:bCs/>
                <w:sz w:val="22"/>
              </w:rPr>
              <w:t xml:space="preserve">in </w:t>
            </w:r>
            <w:r w:rsidRPr="0092451E">
              <w:rPr>
                <w:rFonts w:ascii="Arial" w:hAnsi="Arial" w:cs="Arial"/>
                <w:b w:val="0"/>
                <w:bCs/>
                <w:sz w:val="22"/>
              </w:rPr>
              <w:t>car park. Traffic calming bumps have been installed</w:t>
            </w:r>
            <w:r>
              <w:rPr>
                <w:rFonts w:ascii="Arial" w:hAnsi="Arial" w:cs="Arial"/>
                <w:b w:val="0"/>
                <w:bCs/>
                <w:sz w:val="22"/>
              </w:rPr>
              <w:t xml:space="preserve"> on the main drive</w:t>
            </w:r>
            <w:r w:rsidRPr="0092451E">
              <w:rPr>
                <w:rFonts w:ascii="Arial" w:hAnsi="Arial" w:cs="Arial"/>
                <w:b w:val="0"/>
                <w:bCs/>
                <w:sz w:val="22"/>
              </w:rPr>
              <w:t>.</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Medium</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00FC1D3F" w:rsidRPr="0092451E">
              <w:rPr>
                <w:rFonts w:ascii="Arial" w:hAnsi="Arial" w:cs="Arial"/>
                <w:b w:val="0"/>
                <w:bCs/>
                <w:sz w:val="22"/>
              </w:rPr>
              <w:t xml:space="preserve"> </w:t>
            </w:r>
            <w:r w:rsidRPr="0092451E">
              <w:rPr>
                <w:rFonts w:ascii="Arial" w:hAnsi="Arial" w:cs="Arial"/>
                <w:b w:val="0"/>
                <w:bCs/>
                <w:sz w:val="22"/>
              </w:rPr>
              <w:t>about traffic before getting off transport, and to be careful in car park. Increased staff aware</w:t>
            </w:r>
            <w:r>
              <w:rPr>
                <w:rFonts w:ascii="Arial" w:hAnsi="Arial" w:cs="Arial"/>
                <w:b w:val="0"/>
                <w:bCs/>
                <w:sz w:val="22"/>
              </w:rPr>
              <w:t>ness &amp; supervision.</w:t>
            </w:r>
          </w:p>
        </w:tc>
      </w:tr>
      <w:tr w:rsidR="00CB3752" w:rsidRPr="0092451E" w:rsidTr="00FB3DE3">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rsidR="00CB3752" w:rsidRPr="0092451E" w:rsidRDefault="00CB3752" w:rsidP="00FB3DE3">
            <w:pPr>
              <w:rPr>
                <w:bCs/>
                <w:szCs w:val="24"/>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Building Work including access towers, scaffolding, vehicles and machinery.</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Medium</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FC1D3F" w:rsidP="00FC1D3F">
            <w:pPr>
              <w:pStyle w:val="BodyText"/>
              <w:rPr>
                <w:rFonts w:ascii="Arial" w:hAnsi="Arial" w:cs="Arial"/>
                <w:b w:val="0"/>
                <w:bCs/>
                <w:sz w:val="22"/>
              </w:rPr>
            </w:pPr>
            <w:r>
              <w:rPr>
                <w:rFonts w:ascii="Arial" w:hAnsi="Arial" w:cs="Arial"/>
                <w:b w:val="0"/>
                <w:bCs/>
                <w:sz w:val="22"/>
              </w:rPr>
              <w:t>B</w:t>
            </w:r>
            <w:r w:rsidR="00CB3752" w:rsidRPr="0092451E">
              <w:rPr>
                <w:rFonts w:ascii="Arial" w:hAnsi="Arial" w:cs="Arial"/>
                <w:b w:val="0"/>
                <w:bCs/>
                <w:sz w:val="22"/>
              </w:rPr>
              <w:t xml:space="preserve">arriers and </w:t>
            </w:r>
            <w:r>
              <w:rPr>
                <w:rFonts w:ascii="Arial" w:hAnsi="Arial" w:cs="Arial"/>
                <w:b w:val="0"/>
                <w:bCs/>
                <w:sz w:val="22"/>
              </w:rPr>
              <w:t>cones</w:t>
            </w:r>
            <w:r w:rsidR="00CB3752" w:rsidRPr="0092451E">
              <w:rPr>
                <w:rFonts w:ascii="Arial" w:hAnsi="Arial" w:cs="Arial"/>
                <w:b w:val="0"/>
                <w:bCs/>
                <w:sz w:val="22"/>
              </w:rPr>
              <w:t xml:space="preserve"> around potential hazards. </w:t>
            </w:r>
            <w:r>
              <w:rPr>
                <w:rFonts w:ascii="Arial" w:hAnsi="Arial" w:cs="Arial"/>
                <w:b w:val="0"/>
                <w:bCs/>
                <w:sz w:val="22"/>
              </w:rPr>
              <w:t xml:space="preserve">Leaders </w:t>
            </w:r>
            <w:r w:rsidR="00CB3752" w:rsidRPr="0092451E">
              <w:rPr>
                <w:rFonts w:ascii="Arial" w:hAnsi="Arial" w:cs="Arial"/>
                <w:b w:val="0"/>
                <w:bCs/>
                <w:sz w:val="22"/>
              </w:rPr>
              <w:t xml:space="preserve">informed of any special hazards by </w:t>
            </w:r>
            <w:r>
              <w:rPr>
                <w:rFonts w:ascii="Arial" w:hAnsi="Arial" w:cs="Arial"/>
                <w:b w:val="0"/>
                <w:bCs/>
                <w:sz w:val="22"/>
              </w:rPr>
              <w:t>Buddhist Guide</w:t>
            </w:r>
            <w:r w:rsidR="00CB3752" w:rsidRPr="0092451E">
              <w:rPr>
                <w:rFonts w:ascii="Arial" w:hAnsi="Arial" w:cs="Arial"/>
                <w:b w:val="0"/>
                <w:bCs/>
                <w:sz w:val="22"/>
              </w:rPr>
              <w:t xml:space="preserve"> at beginning of visit and risk personally assessed by </w:t>
            </w:r>
            <w:r>
              <w:rPr>
                <w:rFonts w:ascii="Arial" w:hAnsi="Arial" w:cs="Arial"/>
                <w:b w:val="0"/>
                <w:bCs/>
                <w:sz w:val="22"/>
              </w:rPr>
              <w:t>group leader</w:t>
            </w:r>
            <w:r w:rsidR="00CB3752" w:rsidRPr="0092451E">
              <w:rPr>
                <w:rFonts w:ascii="Arial" w:hAnsi="Arial" w:cs="Arial"/>
                <w:b w:val="0"/>
                <w:bCs/>
                <w:sz w:val="22"/>
              </w:rPr>
              <w:t>. Choose alternative route, keep clear of hazard.</w:t>
            </w:r>
          </w:p>
        </w:tc>
      </w:tr>
      <w:tr w:rsidR="00CB3752" w:rsidRPr="0092451E" w:rsidTr="00FB3DE3">
        <w:trPr>
          <w:cantSplit/>
        </w:trPr>
        <w:tc>
          <w:tcPr>
            <w:tcW w:w="1242" w:type="dxa"/>
            <w:vMerge w:val="restart"/>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Walking inside College and Temple</w:t>
            </w: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Slippery floors after cleaning</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Low</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00FC1D3F" w:rsidRPr="0092451E">
              <w:rPr>
                <w:rFonts w:ascii="Arial" w:hAnsi="Arial" w:cs="Arial"/>
                <w:b w:val="0"/>
                <w:bCs/>
                <w:sz w:val="22"/>
              </w:rPr>
              <w:t xml:space="preserve"> </w:t>
            </w:r>
            <w:r w:rsidRPr="0092451E">
              <w:rPr>
                <w:rFonts w:ascii="Arial" w:hAnsi="Arial" w:cs="Arial"/>
                <w:b w:val="0"/>
                <w:bCs/>
                <w:sz w:val="22"/>
              </w:rPr>
              <w:t>not to run</w:t>
            </w:r>
            <w:r>
              <w:rPr>
                <w:rFonts w:ascii="Arial" w:hAnsi="Arial" w:cs="Arial"/>
                <w:b w:val="0"/>
                <w:bCs/>
                <w:sz w:val="22"/>
              </w:rPr>
              <w:t>.</w:t>
            </w:r>
          </w:p>
        </w:tc>
      </w:tr>
      <w:tr w:rsidR="00CB3752" w:rsidRPr="0092451E" w:rsidTr="00FB3DE3">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rsidR="00CB3752" w:rsidRPr="0092451E" w:rsidRDefault="00CB3752" w:rsidP="00FB3DE3">
            <w:pPr>
              <w:rPr>
                <w:bCs/>
                <w:szCs w:val="24"/>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Two or three steps at entrances and in hallway. Ramps for wheelchairs.</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Low</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00FC1D3F" w:rsidRPr="0092451E">
              <w:rPr>
                <w:rFonts w:ascii="Arial" w:hAnsi="Arial" w:cs="Arial"/>
                <w:b w:val="0"/>
                <w:bCs/>
                <w:sz w:val="22"/>
              </w:rPr>
              <w:t xml:space="preserve"> </w:t>
            </w:r>
            <w:r w:rsidRPr="0092451E">
              <w:rPr>
                <w:rFonts w:ascii="Arial" w:hAnsi="Arial" w:cs="Arial"/>
                <w:b w:val="0"/>
                <w:bCs/>
                <w:sz w:val="22"/>
              </w:rPr>
              <w:t>to watch where they are walking</w:t>
            </w:r>
            <w:r>
              <w:rPr>
                <w:rFonts w:ascii="Arial" w:hAnsi="Arial" w:cs="Arial"/>
                <w:b w:val="0"/>
                <w:bCs/>
                <w:sz w:val="22"/>
              </w:rPr>
              <w:t>.</w:t>
            </w:r>
          </w:p>
        </w:tc>
      </w:tr>
      <w:tr w:rsidR="00CB3752" w:rsidRPr="0092451E" w:rsidTr="00FB3DE3">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rsidR="00CB3752" w:rsidRPr="0092451E" w:rsidRDefault="00CB3752" w:rsidP="00FB3DE3">
            <w:pPr>
              <w:rPr>
                <w:bCs/>
                <w:szCs w:val="24"/>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Doors with automatic closers (fire doors)</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Low</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00FC1D3F" w:rsidRPr="0092451E">
              <w:rPr>
                <w:rFonts w:ascii="Arial" w:hAnsi="Arial" w:cs="Arial"/>
                <w:b w:val="0"/>
                <w:bCs/>
                <w:sz w:val="22"/>
              </w:rPr>
              <w:t xml:space="preserve"> </w:t>
            </w:r>
            <w:r w:rsidRPr="0092451E">
              <w:rPr>
                <w:rFonts w:ascii="Arial" w:hAnsi="Arial" w:cs="Arial"/>
                <w:b w:val="0"/>
                <w:bCs/>
                <w:sz w:val="22"/>
              </w:rPr>
              <w:t>to be careful going through large and heavy doors.</w:t>
            </w:r>
          </w:p>
        </w:tc>
      </w:tr>
      <w:tr w:rsidR="00CB3752" w:rsidRPr="0092451E" w:rsidTr="00FB3DE3">
        <w:trPr>
          <w:cantSplit/>
        </w:trPr>
        <w:tc>
          <w:tcPr>
            <w:tcW w:w="1242" w:type="dxa"/>
            <w:vMerge w:val="restart"/>
            <w:tcBorders>
              <w:top w:val="single" w:sz="4" w:space="0" w:color="auto"/>
              <w:left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Walking in Woods</w:t>
            </w: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One steep incline </w:t>
            </w:r>
            <w:r>
              <w:rPr>
                <w:rFonts w:ascii="Arial" w:hAnsi="Arial" w:cs="Arial"/>
                <w:b w:val="0"/>
                <w:bCs/>
                <w:sz w:val="22"/>
              </w:rPr>
              <w:t>path into</w:t>
            </w:r>
            <w:r w:rsidRPr="0092451E">
              <w:rPr>
                <w:rFonts w:ascii="Arial" w:hAnsi="Arial" w:cs="Arial"/>
                <w:b w:val="0"/>
                <w:bCs/>
                <w:sz w:val="22"/>
              </w:rPr>
              <w:t xml:space="preserve"> to woods </w:t>
            </w:r>
            <w:r>
              <w:rPr>
                <w:rFonts w:ascii="Arial" w:hAnsi="Arial" w:cs="Arial"/>
                <w:b w:val="0"/>
                <w:bCs/>
                <w:sz w:val="22"/>
              </w:rPr>
              <w:t xml:space="preserve">by Reception entrance of </w:t>
            </w:r>
            <w:r w:rsidR="00FC1D3F">
              <w:rPr>
                <w:rFonts w:ascii="Arial" w:hAnsi="Arial" w:cs="Arial"/>
                <w:b w:val="0"/>
                <w:bCs/>
                <w:sz w:val="22"/>
              </w:rPr>
              <w:t>historic house</w:t>
            </w:r>
            <w:r>
              <w:rPr>
                <w:rFonts w:ascii="Arial" w:hAnsi="Arial" w:cs="Arial"/>
                <w:b w:val="0"/>
                <w:bCs/>
                <w:sz w:val="22"/>
              </w:rPr>
              <w:t xml:space="preserve">, </w:t>
            </w:r>
            <w:r w:rsidRPr="0092451E">
              <w:rPr>
                <w:rFonts w:ascii="Arial" w:hAnsi="Arial" w:cs="Arial"/>
                <w:b w:val="0"/>
                <w:bCs/>
                <w:sz w:val="22"/>
              </w:rPr>
              <w:t>otherwise level paths.</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Low</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00FC1D3F" w:rsidRPr="0092451E">
              <w:rPr>
                <w:rFonts w:ascii="Arial" w:hAnsi="Arial" w:cs="Arial"/>
                <w:b w:val="0"/>
                <w:bCs/>
                <w:sz w:val="22"/>
              </w:rPr>
              <w:t xml:space="preserve"> </w:t>
            </w:r>
            <w:r w:rsidRPr="0092451E">
              <w:rPr>
                <w:rFonts w:ascii="Arial" w:hAnsi="Arial" w:cs="Arial"/>
                <w:b w:val="0"/>
                <w:bCs/>
                <w:sz w:val="22"/>
              </w:rPr>
              <w:t xml:space="preserve">of steep incline and ask them to keep to main paths. </w:t>
            </w:r>
            <w:r>
              <w:rPr>
                <w:rFonts w:ascii="Arial" w:hAnsi="Arial" w:cs="Arial"/>
                <w:b w:val="0"/>
                <w:bCs/>
                <w:sz w:val="22"/>
              </w:rPr>
              <w:t>Don’t</w:t>
            </w:r>
            <w:r w:rsidRPr="0092451E">
              <w:rPr>
                <w:rFonts w:ascii="Arial" w:hAnsi="Arial" w:cs="Arial"/>
                <w:b w:val="0"/>
                <w:bCs/>
                <w:sz w:val="22"/>
              </w:rPr>
              <w:t xml:space="preserve"> use steep </w:t>
            </w:r>
            <w:r>
              <w:rPr>
                <w:rFonts w:ascii="Arial" w:hAnsi="Arial" w:cs="Arial"/>
                <w:b w:val="0"/>
                <w:bCs/>
                <w:sz w:val="22"/>
              </w:rPr>
              <w:t xml:space="preserve">white stone </w:t>
            </w:r>
            <w:r w:rsidRPr="0092451E">
              <w:rPr>
                <w:rFonts w:ascii="Arial" w:hAnsi="Arial" w:cs="Arial"/>
                <w:b w:val="0"/>
                <w:bCs/>
                <w:sz w:val="22"/>
              </w:rPr>
              <w:t xml:space="preserve">steps. </w:t>
            </w:r>
            <w:r>
              <w:rPr>
                <w:rFonts w:ascii="Arial" w:hAnsi="Arial" w:cs="Arial"/>
                <w:b w:val="0"/>
                <w:bCs/>
                <w:sz w:val="22"/>
              </w:rPr>
              <w:t>Don’t swing on branches of trees.</w:t>
            </w:r>
          </w:p>
        </w:tc>
      </w:tr>
      <w:tr w:rsidR="00CB3752" w:rsidRPr="0092451E" w:rsidTr="00FB3DE3">
        <w:trPr>
          <w:cantSplit/>
        </w:trPr>
        <w:tc>
          <w:tcPr>
            <w:tcW w:w="1242" w:type="dxa"/>
            <w:vMerge/>
            <w:tcBorders>
              <w:left w:val="single" w:sz="4" w:space="0" w:color="auto"/>
              <w:right w:val="single" w:sz="4" w:space="0" w:color="auto"/>
            </w:tcBorders>
            <w:vAlign w:val="center"/>
          </w:tcPr>
          <w:p w:rsidR="00CB3752" w:rsidRPr="0092451E" w:rsidRDefault="00CB3752" w:rsidP="00FB3DE3">
            <w:pPr>
              <w:rPr>
                <w:bCs/>
                <w:szCs w:val="24"/>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Fallen trees and branches will be cordoned off with red and white warning tape.</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Medium</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Pr="0092451E">
              <w:rPr>
                <w:rFonts w:ascii="Arial" w:hAnsi="Arial" w:cs="Arial"/>
                <w:b w:val="0"/>
                <w:bCs/>
                <w:sz w:val="22"/>
              </w:rPr>
              <w:t xml:space="preserve"> </w:t>
            </w:r>
            <w:r>
              <w:rPr>
                <w:rFonts w:ascii="Arial" w:hAnsi="Arial" w:cs="Arial"/>
                <w:b w:val="0"/>
                <w:bCs/>
                <w:sz w:val="22"/>
              </w:rPr>
              <w:t>to take care when diverting off path to go round fallen tree or branch.</w:t>
            </w:r>
          </w:p>
        </w:tc>
      </w:tr>
      <w:tr w:rsidR="00CB3752" w:rsidRPr="0092451E" w:rsidTr="00FB3DE3">
        <w:trPr>
          <w:cantSplit/>
        </w:trPr>
        <w:tc>
          <w:tcPr>
            <w:tcW w:w="1242" w:type="dxa"/>
            <w:vMerge/>
            <w:tcBorders>
              <w:left w:val="single" w:sz="4" w:space="0" w:color="auto"/>
              <w:right w:val="single" w:sz="4" w:space="0" w:color="auto"/>
            </w:tcBorders>
            <w:vAlign w:val="center"/>
          </w:tcPr>
          <w:p w:rsidR="00CB3752" w:rsidRPr="0092451E" w:rsidRDefault="00CB3752" w:rsidP="00FB3DE3">
            <w:pPr>
              <w:rPr>
                <w:bCs/>
                <w:szCs w:val="24"/>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smartTag w:uri="urn:schemas-microsoft-com:office:smarttags" w:element="place">
              <w:r w:rsidRPr="0092451E">
                <w:rPr>
                  <w:rFonts w:ascii="Arial" w:hAnsi="Arial" w:cs="Arial"/>
                  <w:b w:val="0"/>
                  <w:bCs/>
                  <w:sz w:val="22"/>
                </w:rPr>
                <w:t>Lake</w:t>
              </w:r>
            </w:smartTag>
            <w:r w:rsidRPr="0092451E">
              <w:rPr>
                <w:rFonts w:ascii="Arial" w:hAnsi="Arial" w:cs="Arial"/>
                <w:b w:val="0"/>
                <w:bCs/>
                <w:sz w:val="22"/>
              </w:rPr>
              <w:t xml:space="preserve"> and stream</w:t>
            </w:r>
            <w:r>
              <w:rPr>
                <w:rFonts w:ascii="Arial" w:hAnsi="Arial" w:cs="Arial"/>
                <w:b w:val="0"/>
                <w:bCs/>
                <w:sz w:val="22"/>
              </w:rPr>
              <w:t>s</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Medium</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C1D3F">
            <w:pPr>
              <w:pStyle w:val="BodyText"/>
              <w:rPr>
                <w:rFonts w:ascii="Arial" w:hAnsi="Arial" w:cs="Arial"/>
                <w:b w:val="0"/>
                <w:bCs/>
                <w:sz w:val="22"/>
              </w:rPr>
            </w:pPr>
            <w:r w:rsidRPr="0092451E">
              <w:rPr>
                <w:rFonts w:ascii="Arial" w:hAnsi="Arial" w:cs="Arial"/>
                <w:b w:val="0"/>
                <w:bCs/>
                <w:sz w:val="22"/>
              </w:rPr>
              <w:t xml:space="preserve">Warn </w:t>
            </w:r>
            <w:r w:rsidR="00FC1D3F">
              <w:rPr>
                <w:rFonts w:ascii="Arial" w:hAnsi="Arial" w:cs="Arial"/>
                <w:b w:val="0"/>
                <w:bCs/>
                <w:sz w:val="22"/>
              </w:rPr>
              <w:t>group</w:t>
            </w:r>
            <w:r w:rsidRPr="0092451E">
              <w:rPr>
                <w:rFonts w:ascii="Arial" w:hAnsi="Arial" w:cs="Arial"/>
                <w:b w:val="0"/>
                <w:bCs/>
                <w:sz w:val="22"/>
              </w:rPr>
              <w:t xml:space="preserve"> to keep to path and away f</w:t>
            </w:r>
            <w:r>
              <w:rPr>
                <w:rFonts w:ascii="Arial" w:hAnsi="Arial" w:cs="Arial"/>
                <w:b w:val="0"/>
                <w:bCs/>
                <w:sz w:val="22"/>
              </w:rPr>
              <w:t xml:space="preserve">rom water. Visit can avoid lake </w:t>
            </w:r>
            <w:r w:rsidRPr="0092451E">
              <w:rPr>
                <w:rFonts w:ascii="Arial" w:hAnsi="Arial" w:cs="Arial"/>
                <w:b w:val="0"/>
                <w:bCs/>
                <w:sz w:val="22"/>
              </w:rPr>
              <w:t>area if necessary.</w:t>
            </w:r>
          </w:p>
        </w:tc>
      </w:tr>
      <w:tr w:rsidR="00CB3752" w:rsidRPr="0092451E" w:rsidTr="00FB3DE3">
        <w:trPr>
          <w:cantSplit/>
        </w:trPr>
        <w:tc>
          <w:tcPr>
            <w:tcW w:w="1242" w:type="dxa"/>
            <w:vMerge/>
            <w:tcBorders>
              <w:left w:val="single" w:sz="4" w:space="0" w:color="auto"/>
              <w:right w:val="single" w:sz="4" w:space="0" w:color="auto"/>
            </w:tcBorders>
            <w:vAlign w:val="center"/>
          </w:tcPr>
          <w:p w:rsidR="00CB3752" w:rsidRPr="0092451E" w:rsidRDefault="00CB3752" w:rsidP="00FB3DE3">
            <w:pPr>
              <w:rPr>
                <w:bCs/>
                <w:szCs w:val="24"/>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 xml:space="preserve">Farm animals in adjacent fields </w:t>
            </w:r>
            <w:r>
              <w:rPr>
                <w:rFonts w:ascii="Arial" w:hAnsi="Arial" w:cs="Arial"/>
                <w:b w:val="0"/>
                <w:bCs/>
                <w:sz w:val="22"/>
              </w:rPr>
              <w:t>-</w:t>
            </w:r>
            <w:r w:rsidRPr="0092451E">
              <w:rPr>
                <w:rFonts w:ascii="Arial" w:hAnsi="Arial" w:cs="Arial"/>
                <w:b w:val="0"/>
                <w:bCs/>
                <w:sz w:val="22"/>
              </w:rPr>
              <w:t xml:space="preserve"> mainly sheep, cows and horses. Domestic dogs on lead or off lead.</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Low</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FC1D3F" w:rsidP="00FC1D3F">
            <w:pPr>
              <w:pStyle w:val="BodyText"/>
              <w:rPr>
                <w:rFonts w:ascii="Arial" w:hAnsi="Arial" w:cs="Arial"/>
                <w:b w:val="0"/>
                <w:bCs/>
                <w:sz w:val="22"/>
              </w:rPr>
            </w:pPr>
            <w:r>
              <w:rPr>
                <w:rFonts w:ascii="Arial" w:hAnsi="Arial" w:cs="Arial"/>
                <w:b w:val="0"/>
                <w:bCs/>
                <w:sz w:val="22"/>
              </w:rPr>
              <w:t>Warn group</w:t>
            </w:r>
            <w:r w:rsidR="00CB3752" w:rsidRPr="0092451E">
              <w:rPr>
                <w:rFonts w:ascii="Arial" w:hAnsi="Arial" w:cs="Arial"/>
                <w:b w:val="0"/>
                <w:bCs/>
                <w:sz w:val="22"/>
              </w:rPr>
              <w:t xml:space="preserve"> not to approach animals and keep back from fences.</w:t>
            </w:r>
          </w:p>
        </w:tc>
      </w:tr>
      <w:tr w:rsidR="00CB3752" w:rsidRPr="0092451E" w:rsidTr="00FB3DE3">
        <w:trPr>
          <w:cantSplit/>
        </w:trPr>
        <w:tc>
          <w:tcPr>
            <w:tcW w:w="1242" w:type="dxa"/>
            <w:vMerge/>
            <w:tcBorders>
              <w:left w:val="single" w:sz="4" w:space="0" w:color="auto"/>
              <w:right w:val="single" w:sz="4" w:space="0" w:color="auto"/>
            </w:tcBorders>
            <w:vAlign w:val="center"/>
          </w:tcPr>
          <w:p w:rsidR="00CB3752" w:rsidRPr="0092451E" w:rsidRDefault="00CB3752" w:rsidP="00FB3DE3">
            <w:pPr>
              <w:pStyle w:val="BodyText"/>
              <w:rPr>
                <w:rFonts w:ascii="Arial" w:hAnsi="Arial" w:cs="Arial"/>
                <w:b w:val="0"/>
                <w:bCs/>
                <w:sz w:val="22"/>
              </w:rPr>
            </w:pP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Tunnel under concrete estate road between Art Studio and lake.</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High</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Pr>
                <w:rFonts w:ascii="Arial" w:hAnsi="Arial" w:cs="Arial"/>
                <w:b w:val="0"/>
                <w:bCs/>
                <w:sz w:val="22"/>
              </w:rPr>
              <w:t>Do not enter tunnel from either entrance</w:t>
            </w:r>
            <w:r w:rsidRPr="0092451E">
              <w:rPr>
                <w:rFonts w:ascii="Arial" w:hAnsi="Arial" w:cs="Arial"/>
                <w:b w:val="0"/>
                <w:bCs/>
                <w:sz w:val="22"/>
              </w:rPr>
              <w:t>.</w:t>
            </w:r>
            <w:r>
              <w:rPr>
                <w:rFonts w:ascii="Arial" w:hAnsi="Arial" w:cs="Arial"/>
                <w:b w:val="0"/>
                <w:bCs/>
                <w:sz w:val="22"/>
              </w:rPr>
              <w:t xml:space="preserve"> Tunnel may collapse due to heavy vehicle on concrete estate road above.</w:t>
            </w:r>
          </w:p>
        </w:tc>
      </w:tr>
      <w:tr w:rsidR="00CB3752" w:rsidRPr="004C7AA9" w:rsidTr="00FB3DE3">
        <w:tc>
          <w:tcPr>
            <w:tcW w:w="1242" w:type="dxa"/>
            <w:tcBorders>
              <w:top w:val="single" w:sz="4" w:space="0" w:color="auto"/>
              <w:left w:val="single" w:sz="4" w:space="0" w:color="auto"/>
              <w:bottom w:val="single" w:sz="4" w:space="0" w:color="auto"/>
              <w:right w:val="single" w:sz="4" w:space="0" w:color="auto"/>
            </w:tcBorders>
          </w:tcPr>
          <w:p w:rsidR="00CB3752" w:rsidRPr="004C7AA9" w:rsidRDefault="00CB3752" w:rsidP="00FB3DE3">
            <w:pPr>
              <w:rPr>
                <w:rFonts w:ascii="Arial" w:hAnsi="Arial" w:cs="Arial"/>
                <w:bCs/>
                <w:snapToGrid w:val="0"/>
                <w:sz w:val="22"/>
              </w:rPr>
            </w:pPr>
            <w:r w:rsidRPr="004C7AA9">
              <w:rPr>
                <w:rFonts w:ascii="Arial" w:hAnsi="Arial" w:cs="Arial"/>
                <w:bCs/>
                <w:snapToGrid w:val="0"/>
                <w:sz w:val="22"/>
              </w:rPr>
              <w:t>Walking on Beach</w:t>
            </w:r>
          </w:p>
        </w:tc>
        <w:tc>
          <w:tcPr>
            <w:tcW w:w="4095" w:type="dxa"/>
            <w:tcBorders>
              <w:top w:val="single" w:sz="4" w:space="0" w:color="auto"/>
              <w:left w:val="single" w:sz="4" w:space="0" w:color="auto"/>
              <w:bottom w:val="single" w:sz="4" w:space="0" w:color="auto"/>
              <w:right w:val="single" w:sz="4" w:space="0" w:color="auto"/>
            </w:tcBorders>
          </w:tcPr>
          <w:p w:rsidR="00CB3752" w:rsidRPr="0057383D" w:rsidRDefault="00CB3752" w:rsidP="00FB3DE3">
            <w:pPr>
              <w:spacing w:line="259" w:lineRule="auto"/>
              <w:rPr>
                <w:rFonts w:ascii="Arial" w:eastAsia="Calibri" w:hAnsi="Arial" w:cs="Arial"/>
                <w:bCs/>
                <w:sz w:val="22"/>
                <w:szCs w:val="24"/>
              </w:rPr>
            </w:pPr>
            <w:r w:rsidRPr="0057383D">
              <w:rPr>
                <w:rFonts w:ascii="Arial" w:eastAsia="Calibri" w:hAnsi="Arial" w:cs="Arial"/>
                <w:bCs/>
                <w:sz w:val="22"/>
                <w:szCs w:val="24"/>
              </w:rPr>
              <w:t>Pe</w:t>
            </w:r>
            <w:r>
              <w:rPr>
                <w:rFonts w:ascii="Arial" w:eastAsia="Calibri" w:hAnsi="Arial" w:cs="Arial"/>
                <w:bCs/>
                <w:sz w:val="22"/>
                <w:szCs w:val="24"/>
              </w:rPr>
              <w:t xml:space="preserve">bble beach slopes down to sands and </w:t>
            </w:r>
            <w:r w:rsidRPr="0057383D">
              <w:rPr>
                <w:rFonts w:ascii="Arial" w:eastAsia="Calibri" w:hAnsi="Arial" w:cs="Arial"/>
                <w:bCs/>
                <w:sz w:val="22"/>
                <w:szCs w:val="24"/>
              </w:rPr>
              <w:t>mudf</w:t>
            </w:r>
            <w:r>
              <w:rPr>
                <w:rFonts w:ascii="Arial" w:eastAsia="Calibri" w:hAnsi="Arial" w:cs="Arial"/>
                <w:bCs/>
                <w:sz w:val="22"/>
                <w:szCs w:val="24"/>
              </w:rPr>
              <w:t>lats</w:t>
            </w:r>
          </w:p>
          <w:p w:rsidR="00CB3752" w:rsidRPr="004C7AA9" w:rsidRDefault="00CB3752" w:rsidP="00FB3DE3">
            <w:pPr>
              <w:spacing w:line="259" w:lineRule="auto"/>
              <w:rPr>
                <w:rFonts w:ascii="Arial" w:eastAsia="Calibri" w:hAnsi="Arial" w:cs="Arial"/>
                <w:b/>
                <w:bCs/>
                <w:sz w:val="22"/>
                <w:szCs w:val="22"/>
              </w:rPr>
            </w:pPr>
            <w:r w:rsidRPr="004C7AA9">
              <w:rPr>
                <w:rFonts w:ascii="Arial" w:eastAsia="Calibri" w:hAnsi="Arial" w:cs="Arial"/>
                <w:bCs/>
                <w:sz w:val="22"/>
                <w:szCs w:val="24"/>
                <w:u w:val="single"/>
              </w:rPr>
              <w:t>WARNING</w:t>
            </w:r>
            <w:r w:rsidRPr="004C7AA9">
              <w:rPr>
                <w:rFonts w:ascii="Arial" w:eastAsia="Calibri" w:hAnsi="Arial" w:cs="Arial"/>
                <w:bCs/>
                <w:sz w:val="22"/>
                <w:szCs w:val="24"/>
              </w:rPr>
              <w:t xml:space="preserve"> When you visit the beach on Morecambe Bay do NOT walk out onto the sands or mudflats.</w:t>
            </w:r>
            <w:r>
              <w:rPr>
                <w:rFonts w:ascii="Arial" w:eastAsia="Calibri" w:hAnsi="Arial" w:cs="Arial"/>
                <w:bCs/>
                <w:sz w:val="22"/>
                <w:szCs w:val="24"/>
              </w:rPr>
              <w:t xml:space="preserve"> </w:t>
            </w:r>
            <w:r w:rsidRPr="004C7AA9">
              <w:rPr>
                <w:rFonts w:ascii="Arial" w:eastAsia="Calibri" w:hAnsi="Arial" w:cs="Arial"/>
                <w:bCs/>
                <w:sz w:val="22"/>
                <w:szCs w:val="24"/>
              </w:rPr>
              <w:t>Due to fast tides, quicksand, and deep channels lives have been lost. In emergency phone 999 or 112 and ask for Coastguard</w:t>
            </w:r>
            <w:r>
              <w:rPr>
                <w:rFonts w:ascii="Arial" w:eastAsia="Calibri" w:hAnsi="Arial" w:cs="Arial"/>
                <w:bCs/>
                <w:sz w:val="22"/>
                <w:szCs w:val="24"/>
              </w:rPr>
              <w:t>.</w:t>
            </w:r>
          </w:p>
        </w:tc>
        <w:tc>
          <w:tcPr>
            <w:tcW w:w="1032" w:type="dxa"/>
            <w:tcBorders>
              <w:top w:val="single" w:sz="4" w:space="0" w:color="auto"/>
              <w:left w:val="single" w:sz="4" w:space="0" w:color="auto"/>
              <w:bottom w:val="single" w:sz="4" w:space="0" w:color="auto"/>
              <w:right w:val="single" w:sz="4" w:space="0" w:color="auto"/>
            </w:tcBorders>
          </w:tcPr>
          <w:p w:rsidR="00CB3752" w:rsidRPr="004C7AA9" w:rsidRDefault="00CB3752" w:rsidP="00FB3DE3">
            <w:pPr>
              <w:rPr>
                <w:rFonts w:ascii="Arial" w:hAnsi="Arial" w:cs="Arial"/>
                <w:bCs/>
                <w:snapToGrid w:val="0"/>
                <w:sz w:val="22"/>
              </w:rPr>
            </w:pPr>
            <w:r w:rsidRPr="004C7AA9">
              <w:rPr>
                <w:rFonts w:ascii="Arial" w:hAnsi="Arial" w:cs="Arial"/>
                <w:bCs/>
                <w:snapToGrid w:val="0"/>
                <w:sz w:val="22"/>
              </w:rPr>
              <w:t>High</w:t>
            </w:r>
          </w:p>
        </w:tc>
        <w:tc>
          <w:tcPr>
            <w:tcW w:w="4313" w:type="dxa"/>
            <w:tcBorders>
              <w:top w:val="single" w:sz="4" w:space="0" w:color="auto"/>
              <w:left w:val="single" w:sz="4" w:space="0" w:color="auto"/>
              <w:bottom w:val="single" w:sz="4" w:space="0" w:color="auto"/>
              <w:right w:val="single" w:sz="4" w:space="0" w:color="auto"/>
            </w:tcBorders>
          </w:tcPr>
          <w:p w:rsidR="00CB3752" w:rsidRPr="004C7AA9" w:rsidRDefault="00CB3752" w:rsidP="00FC1D3F">
            <w:pPr>
              <w:rPr>
                <w:rFonts w:ascii="Arial" w:hAnsi="Arial" w:cs="Arial"/>
                <w:bCs/>
                <w:i/>
                <w:snapToGrid w:val="0"/>
                <w:sz w:val="22"/>
              </w:rPr>
            </w:pPr>
            <w:r w:rsidRPr="004C7AA9">
              <w:rPr>
                <w:rFonts w:ascii="Arial" w:hAnsi="Arial" w:cs="Arial"/>
                <w:bCs/>
                <w:snapToGrid w:val="0"/>
                <w:sz w:val="22"/>
              </w:rPr>
              <w:t xml:space="preserve">Warn </w:t>
            </w:r>
            <w:r w:rsidR="00FC1D3F">
              <w:rPr>
                <w:rFonts w:ascii="Arial" w:hAnsi="Arial" w:cs="Arial"/>
                <w:bCs/>
                <w:snapToGrid w:val="0"/>
                <w:sz w:val="22"/>
              </w:rPr>
              <w:t>group</w:t>
            </w:r>
            <w:r w:rsidRPr="004C7AA9">
              <w:rPr>
                <w:rFonts w:ascii="Arial" w:hAnsi="Arial" w:cs="Arial"/>
                <w:bCs/>
                <w:snapToGrid w:val="0"/>
                <w:sz w:val="22"/>
              </w:rPr>
              <w:t xml:space="preserve"> NOT to go near water, sands or mudflats, to stay close to </w:t>
            </w:r>
            <w:r w:rsidR="00FC1D3F">
              <w:rPr>
                <w:rFonts w:ascii="Arial" w:hAnsi="Arial" w:cs="Arial"/>
                <w:bCs/>
                <w:snapToGrid w:val="0"/>
                <w:sz w:val="22"/>
              </w:rPr>
              <w:t>Leaders</w:t>
            </w:r>
            <w:r w:rsidRPr="004C7AA9">
              <w:rPr>
                <w:rFonts w:ascii="Arial" w:hAnsi="Arial" w:cs="Arial"/>
                <w:bCs/>
                <w:snapToGrid w:val="0"/>
                <w:sz w:val="22"/>
              </w:rPr>
              <w:t>. Ensure close supervision.</w:t>
            </w:r>
          </w:p>
        </w:tc>
      </w:tr>
      <w:tr w:rsidR="00CB3752" w:rsidRPr="0092451E" w:rsidTr="00FB3DE3">
        <w:tc>
          <w:tcPr>
            <w:tcW w:w="124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Food</w:t>
            </w:r>
          </w:p>
        </w:tc>
        <w:tc>
          <w:tcPr>
            <w:tcW w:w="4095"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Allergies. Sweets, drinks and crisps etc. available in College shop</w:t>
            </w:r>
            <w:r>
              <w:rPr>
                <w:rFonts w:ascii="Arial" w:hAnsi="Arial" w:cs="Arial"/>
                <w:b w:val="0"/>
                <w:bCs/>
                <w:sz w:val="22"/>
              </w:rPr>
              <w:t>.</w:t>
            </w:r>
          </w:p>
        </w:tc>
        <w:tc>
          <w:tcPr>
            <w:tcW w:w="1032"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Low</w:t>
            </w:r>
          </w:p>
        </w:tc>
        <w:tc>
          <w:tcPr>
            <w:tcW w:w="4313" w:type="dxa"/>
            <w:tcBorders>
              <w:top w:val="single" w:sz="4" w:space="0" w:color="auto"/>
              <w:left w:val="single" w:sz="4" w:space="0" w:color="auto"/>
              <w:bottom w:val="single" w:sz="4" w:space="0" w:color="auto"/>
              <w:right w:val="single" w:sz="4" w:space="0" w:color="auto"/>
            </w:tcBorders>
          </w:tcPr>
          <w:p w:rsidR="00CB3752" w:rsidRPr="0092451E" w:rsidRDefault="00CB3752" w:rsidP="00FB3DE3">
            <w:pPr>
              <w:pStyle w:val="BodyText"/>
              <w:rPr>
                <w:rFonts w:ascii="Arial" w:hAnsi="Arial" w:cs="Arial"/>
                <w:b w:val="0"/>
                <w:bCs/>
                <w:sz w:val="22"/>
              </w:rPr>
            </w:pPr>
            <w:r w:rsidRPr="0092451E">
              <w:rPr>
                <w:rFonts w:ascii="Arial" w:hAnsi="Arial" w:cs="Arial"/>
                <w:b w:val="0"/>
                <w:bCs/>
                <w:sz w:val="22"/>
              </w:rPr>
              <w:t>Remind</w:t>
            </w:r>
            <w:r>
              <w:rPr>
                <w:rFonts w:ascii="Arial" w:hAnsi="Arial" w:cs="Arial"/>
                <w:b w:val="0"/>
                <w:bCs/>
                <w:sz w:val="22"/>
              </w:rPr>
              <w:t xml:space="preserve"> students about food allergies. </w:t>
            </w:r>
            <w:r w:rsidRPr="0092451E">
              <w:rPr>
                <w:rFonts w:ascii="Arial" w:hAnsi="Arial" w:cs="Arial"/>
                <w:b w:val="0"/>
                <w:bCs/>
                <w:sz w:val="22"/>
              </w:rPr>
              <w:t xml:space="preserve">Supervise </w:t>
            </w:r>
            <w:r>
              <w:rPr>
                <w:rFonts w:ascii="Arial" w:hAnsi="Arial" w:cs="Arial"/>
                <w:b w:val="0"/>
                <w:bCs/>
                <w:sz w:val="22"/>
              </w:rPr>
              <w:t>shop a</w:t>
            </w:r>
            <w:r w:rsidRPr="0092451E">
              <w:rPr>
                <w:rFonts w:ascii="Arial" w:hAnsi="Arial" w:cs="Arial"/>
                <w:b w:val="0"/>
                <w:bCs/>
                <w:sz w:val="22"/>
              </w:rPr>
              <w:t>ccess</w:t>
            </w:r>
            <w:r>
              <w:rPr>
                <w:rFonts w:ascii="Arial" w:hAnsi="Arial" w:cs="Arial"/>
                <w:b w:val="0"/>
                <w:bCs/>
                <w:sz w:val="22"/>
              </w:rPr>
              <w:t>.</w:t>
            </w:r>
          </w:p>
        </w:tc>
      </w:tr>
    </w:tbl>
    <w:p w:rsidR="00CB3752" w:rsidRPr="00062DEC" w:rsidRDefault="00CB3752" w:rsidP="00CB3752">
      <w:pPr>
        <w:pStyle w:val="BodyText"/>
        <w:spacing w:line="360" w:lineRule="auto"/>
        <w:ind w:left="-284"/>
        <w:rPr>
          <w:rFonts w:ascii="Arial" w:hAnsi="Arial" w:cs="Arial"/>
          <w:bCs/>
          <w:sz w:val="4"/>
          <w:szCs w:val="16"/>
          <w:u w:val="single"/>
        </w:rPr>
      </w:pPr>
    </w:p>
    <w:p w:rsidR="00CB3752" w:rsidRDefault="00CB3752" w:rsidP="00CB3752">
      <w:pPr>
        <w:pStyle w:val="BodyText"/>
        <w:spacing w:line="276" w:lineRule="auto"/>
        <w:ind w:left="-113" w:right="28"/>
        <w:rPr>
          <w:rFonts w:ascii="Arial" w:hAnsi="Arial" w:cs="Arial"/>
          <w:b w:val="0"/>
          <w:bCs/>
          <w:sz w:val="22"/>
          <w:szCs w:val="22"/>
        </w:rPr>
      </w:pPr>
      <w:r w:rsidRPr="00062DEC">
        <w:rPr>
          <w:rFonts w:ascii="Arial" w:hAnsi="Arial" w:cs="Arial"/>
          <w:bCs/>
          <w:sz w:val="22"/>
          <w:szCs w:val="22"/>
          <w:u w:val="single"/>
        </w:rPr>
        <w:t>Wheelchair access</w:t>
      </w:r>
      <w:r w:rsidRPr="00062DEC">
        <w:rPr>
          <w:rFonts w:ascii="Arial" w:hAnsi="Arial" w:cs="Arial"/>
          <w:b w:val="0"/>
          <w:bCs/>
          <w:sz w:val="22"/>
          <w:szCs w:val="22"/>
        </w:rPr>
        <w:t>. There are ramps to the Temple and main historic building.</w:t>
      </w:r>
    </w:p>
    <w:p w:rsidR="00CB3752" w:rsidRPr="00F51FEF" w:rsidRDefault="00CB3752" w:rsidP="00CB3752">
      <w:pPr>
        <w:pStyle w:val="BodyText"/>
        <w:spacing w:line="276" w:lineRule="auto"/>
        <w:ind w:left="-113" w:right="28"/>
        <w:rPr>
          <w:rFonts w:ascii="Arial" w:hAnsi="Arial" w:cs="Arial"/>
          <w:b w:val="0"/>
          <w:bCs/>
          <w:sz w:val="8"/>
          <w:szCs w:val="22"/>
        </w:rPr>
      </w:pPr>
    </w:p>
    <w:p w:rsidR="00CB3752" w:rsidRPr="00FC1D3F" w:rsidRDefault="00CB3752" w:rsidP="00CB3752">
      <w:pPr>
        <w:spacing w:line="276" w:lineRule="auto"/>
        <w:ind w:left="-142"/>
        <w:rPr>
          <w:rFonts w:ascii="Arial" w:hAnsi="Arial" w:cs="Arial"/>
          <w:bCs/>
          <w:sz w:val="22"/>
          <w:szCs w:val="22"/>
        </w:rPr>
      </w:pPr>
      <w:r w:rsidRPr="00FC1D3F">
        <w:rPr>
          <w:rFonts w:ascii="Arial" w:hAnsi="Arial" w:cs="Arial"/>
          <w:b/>
          <w:bCs/>
          <w:sz w:val="22"/>
          <w:szCs w:val="22"/>
        </w:rPr>
        <w:t>In the event of minor injury</w:t>
      </w:r>
      <w:r w:rsidRPr="00FC1D3F">
        <w:rPr>
          <w:rFonts w:ascii="Arial" w:hAnsi="Arial" w:cs="Arial"/>
          <w:bCs/>
          <w:sz w:val="22"/>
          <w:szCs w:val="22"/>
        </w:rPr>
        <w:t xml:space="preserve"> - First Aid Kits located in Reception and the Temple. </w:t>
      </w:r>
      <w:r w:rsidRPr="00FC1D3F">
        <w:rPr>
          <w:rFonts w:ascii="Arial" w:hAnsi="Arial" w:cs="Arial"/>
          <w:b/>
          <w:bCs/>
          <w:sz w:val="22"/>
          <w:szCs w:val="22"/>
        </w:rPr>
        <w:t>In the event of more serious injury or illness</w:t>
      </w:r>
      <w:r w:rsidRPr="00FC1D3F">
        <w:rPr>
          <w:rFonts w:ascii="Arial" w:hAnsi="Arial" w:cs="Arial"/>
          <w:bCs/>
          <w:sz w:val="22"/>
          <w:szCs w:val="22"/>
        </w:rPr>
        <w:t xml:space="preserve"> - A 999 call gets a 10 minute response from the Ambulance station 1½ miles away in Ulverston. The Accident and Emergency Department at Furness General Hospital in Barrow, </w:t>
      </w:r>
      <w:r w:rsidRPr="00FC1D3F">
        <w:rPr>
          <w:rFonts w:ascii="Arial" w:hAnsi="Arial" w:cs="Arial"/>
          <w:color w:val="222222"/>
          <w:sz w:val="22"/>
          <w:szCs w:val="22"/>
          <w:shd w:val="clear" w:color="auto" w:fill="FFFFFF"/>
        </w:rPr>
        <w:t>LA14 4LF,</w:t>
      </w:r>
      <w:r w:rsidRPr="00FC1D3F">
        <w:rPr>
          <w:rFonts w:ascii="Arial" w:hAnsi="Arial" w:cs="Arial"/>
          <w:bCs/>
          <w:sz w:val="22"/>
          <w:szCs w:val="22"/>
        </w:rPr>
        <w:t xml:space="preserve"> is 10 miles / 20 minutes away via the fast A590 trunk road. Tel 01229 870870.</w:t>
      </w:r>
    </w:p>
    <w:p w:rsidR="00CB3752" w:rsidRPr="00062DEC" w:rsidRDefault="00CB3752" w:rsidP="00CB3752">
      <w:pPr>
        <w:spacing w:line="276" w:lineRule="auto"/>
        <w:ind w:left="-142"/>
        <w:jc w:val="center"/>
        <w:rPr>
          <w:rFonts w:ascii="Arial" w:hAnsi="Arial" w:cs="Arial"/>
          <w:sz w:val="22"/>
        </w:rPr>
      </w:pPr>
      <w:r w:rsidRPr="00C7015D">
        <w:rPr>
          <w:rFonts w:ascii="Arial" w:hAnsi="Arial" w:cs="Arial"/>
          <w:bCs/>
          <w:i/>
          <w:sz w:val="22"/>
        </w:rPr>
        <w:t xml:space="preserve">Risk Assessment prepared by Geoffrey Roe, Visits Manager, Manjushri KMC. </w:t>
      </w:r>
      <w:r>
        <w:rPr>
          <w:rFonts w:ascii="Arial" w:hAnsi="Arial" w:cs="Arial"/>
          <w:bCs/>
          <w:i/>
          <w:sz w:val="22"/>
        </w:rPr>
        <w:t>1</w:t>
      </w:r>
      <w:bookmarkStart w:id="0" w:name="_GoBack"/>
      <w:bookmarkEnd w:id="0"/>
      <w:r w:rsidRPr="00C7015D">
        <w:rPr>
          <w:rFonts w:ascii="Arial" w:hAnsi="Arial" w:cs="Arial"/>
          <w:bCs/>
          <w:i/>
          <w:sz w:val="22"/>
        </w:rPr>
        <w:t xml:space="preserve"> </w:t>
      </w:r>
      <w:r w:rsidR="00FC1D3F">
        <w:rPr>
          <w:rFonts w:ascii="Arial" w:hAnsi="Arial" w:cs="Arial"/>
          <w:bCs/>
          <w:i/>
          <w:sz w:val="22"/>
        </w:rPr>
        <w:t>March</w:t>
      </w:r>
      <w:r w:rsidRPr="00C7015D">
        <w:rPr>
          <w:rFonts w:ascii="Arial" w:hAnsi="Arial" w:cs="Arial"/>
          <w:bCs/>
          <w:i/>
          <w:sz w:val="22"/>
        </w:rPr>
        <w:t xml:space="preserve"> 201</w:t>
      </w:r>
      <w:r w:rsidR="00CC3ABF">
        <w:rPr>
          <w:rFonts w:ascii="Arial" w:hAnsi="Arial" w:cs="Arial"/>
          <w:bCs/>
          <w:i/>
          <w:sz w:val="22"/>
        </w:rPr>
        <w:t>6</w:t>
      </w:r>
    </w:p>
    <w:sectPr w:rsidR="00CB3752" w:rsidRPr="00062DEC" w:rsidSect="00CE2600">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ge Italic">
    <w:panose1 w:val="03070502040507070304"/>
    <w:charset w:val="00"/>
    <w:family w:val="script"/>
    <w:pitch w:val="variable"/>
    <w:sig w:usb0="00000003" w:usb1="00000000" w:usb2="00000000" w:usb3="00000000" w:csb0="00000001" w:csb1="00000000"/>
  </w:font>
  <w:font w:name="Oklahoma">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5A0B"/>
    <w:multiLevelType w:val="hybridMultilevel"/>
    <w:tmpl w:val="4E86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A7"/>
    <w:rsid w:val="0006308D"/>
    <w:rsid w:val="00090C8A"/>
    <w:rsid w:val="000C5514"/>
    <w:rsid w:val="00164DBA"/>
    <w:rsid w:val="00167B39"/>
    <w:rsid w:val="00167CB7"/>
    <w:rsid w:val="00246C63"/>
    <w:rsid w:val="0025151D"/>
    <w:rsid w:val="002B210C"/>
    <w:rsid w:val="002C48E4"/>
    <w:rsid w:val="0034199B"/>
    <w:rsid w:val="0036086F"/>
    <w:rsid w:val="004C2E62"/>
    <w:rsid w:val="004F632F"/>
    <w:rsid w:val="005448D9"/>
    <w:rsid w:val="005B02FF"/>
    <w:rsid w:val="005D0D9F"/>
    <w:rsid w:val="00612BA9"/>
    <w:rsid w:val="006B34D2"/>
    <w:rsid w:val="00755B73"/>
    <w:rsid w:val="00816EAD"/>
    <w:rsid w:val="00852685"/>
    <w:rsid w:val="00881D81"/>
    <w:rsid w:val="00956581"/>
    <w:rsid w:val="0098194B"/>
    <w:rsid w:val="009A18A7"/>
    <w:rsid w:val="009E45D4"/>
    <w:rsid w:val="00AF40B7"/>
    <w:rsid w:val="00B35F8D"/>
    <w:rsid w:val="00B46771"/>
    <w:rsid w:val="00B51611"/>
    <w:rsid w:val="00B60375"/>
    <w:rsid w:val="00B61BA6"/>
    <w:rsid w:val="00BA01CB"/>
    <w:rsid w:val="00C13842"/>
    <w:rsid w:val="00C37793"/>
    <w:rsid w:val="00C41FCD"/>
    <w:rsid w:val="00C85DD0"/>
    <w:rsid w:val="00CB3752"/>
    <w:rsid w:val="00CC3ABF"/>
    <w:rsid w:val="00CC47E0"/>
    <w:rsid w:val="00CE2600"/>
    <w:rsid w:val="00D523A2"/>
    <w:rsid w:val="00E14321"/>
    <w:rsid w:val="00E62F16"/>
    <w:rsid w:val="00E64406"/>
    <w:rsid w:val="00E722EF"/>
    <w:rsid w:val="00E773F2"/>
    <w:rsid w:val="00EC3B5D"/>
    <w:rsid w:val="00F5303B"/>
    <w:rsid w:val="00F90CB5"/>
    <w:rsid w:val="00FC1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7501678"/>
  <w15:docId w15:val="{DFDCDB3A-6F26-483B-8933-51F525EB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A7"/>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9A18A7"/>
    <w:pPr>
      <w:keepNext/>
      <w:widowControl w:val="0"/>
      <w:outlineLvl w:val="4"/>
    </w:pPr>
    <w:rPr>
      <w:rFonts w:ascii="Rage Italic" w:hAnsi="Rage Italic"/>
      <w:b/>
      <w:snapToGrid w:val="0"/>
      <w:sz w:val="28"/>
    </w:rPr>
  </w:style>
  <w:style w:type="paragraph" w:styleId="Heading8">
    <w:name w:val="heading 8"/>
    <w:basedOn w:val="Normal"/>
    <w:next w:val="Normal"/>
    <w:link w:val="Heading8Char"/>
    <w:qFormat/>
    <w:rsid w:val="009A18A7"/>
    <w:pPr>
      <w:keepNext/>
      <w:tabs>
        <w:tab w:val="left" w:pos="360"/>
      </w:tabs>
      <w:spacing w:line="-300" w:lineRule="auto"/>
      <w:outlineLvl w:val="7"/>
    </w:pPr>
    <w:rPr>
      <w:rFonts w:ascii="Oklahoma" w:hAnsi="Okl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A18A7"/>
    <w:rPr>
      <w:rFonts w:ascii="Rage Italic" w:eastAsia="Times New Roman" w:hAnsi="Rage Italic" w:cs="Times New Roman"/>
      <w:b/>
      <w:snapToGrid w:val="0"/>
      <w:sz w:val="28"/>
      <w:szCs w:val="20"/>
    </w:rPr>
  </w:style>
  <w:style w:type="character" w:customStyle="1" w:styleId="Heading8Char">
    <w:name w:val="Heading 8 Char"/>
    <w:basedOn w:val="DefaultParagraphFont"/>
    <w:link w:val="Heading8"/>
    <w:rsid w:val="009A18A7"/>
    <w:rPr>
      <w:rFonts w:ascii="Oklahoma" w:eastAsia="Times New Roman" w:hAnsi="Oklahoma" w:cs="Times New Roman"/>
      <w:b/>
      <w:bCs/>
      <w:sz w:val="16"/>
      <w:szCs w:val="20"/>
    </w:rPr>
  </w:style>
  <w:style w:type="paragraph" w:styleId="BodyText">
    <w:name w:val="Body Text"/>
    <w:basedOn w:val="Normal"/>
    <w:link w:val="BodyTextChar"/>
    <w:rsid w:val="009A18A7"/>
    <w:rPr>
      <w:b/>
      <w:snapToGrid w:val="0"/>
      <w:sz w:val="24"/>
    </w:rPr>
  </w:style>
  <w:style w:type="character" w:customStyle="1" w:styleId="BodyTextChar">
    <w:name w:val="Body Text Char"/>
    <w:basedOn w:val="DefaultParagraphFont"/>
    <w:link w:val="BodyText"/>
    <w:rsid w:val="009A18A7"/>
    <w:rPr>
      <w:rFonts w:ascii="Times New Roman" w:eastAsia="Times New Roman" w:hAnsi="Times New Roman" w:cs="Times New Roman"/>
      <w:b/>
      <w:snapToGrid w:val="0"/>
      <w:sz w:val="24"/>
      <w:szCs w:val="20"/>
    </w:rPr>
  </w:style>
  <w:style w:type="paragraph" w:styleId="BodyTextIndent2">
    <w:name w:val="Body Text Indent 2"/>
    <w:basedOn w:val="Normal"/>
    <w:link w:val="BodyTextIndent2Char"/>
    <w:rsid w:val="009A18A7"/>
    <w:pPr>
      <w:spacing w:line="-300" w:lineRule="auto"/>
      <w:ind w:firstLine="720"/>
    </w:pPr>
    <w:rPr>
      <w:rFonts w:ascii="Oklahoma" w:hAnsi="Oklahoma"/>
      <w:sz w:val="22"/>
    </w:rPr>
  </w:style>
  <w:style w:type="character" w:customStyle="1" w:styleId="BodyTextIndent2Char">
    <w:name w:val="Body Text Indent 2 Char"/>
    <w:basedOn w:val="DefaultParagraphFont"/>
    <w:link w:val="BodyTextIndent2"/>
    <w:rsid w:val="009A18A7"/>
    <w:rPr>
      <w:rFonts w:ascii="Oklahoma" w:eastAsia="Times New Roman" w:hAnsi="Oklahoma" w:cs="Times New Roman"/>
      <w:szCs w:val="20"/>
    </w:rPr>
  </w:style>
  <w:style w:type="paragraph" w:styleId="Subtitle">
    <w:name w:val="Subtitle"/>
    <w:basedOn w:val="Normal"/>
    <w:link w:val="SubtitleChar"/>
    <w:qFormat/>
    <w:rsid w:val="009A18A7"/>
    <w:pPr>
      <w:spacing w:line="360" w:lineRule="auto"/>
      <w:ind w:left="-360"/>
      <w:jc w:val="center"/>
      <w:outlineLvl w:val="0"/>
    </w:pPr>
    <w:rPr>
      <w:rFonts w:ascii="Arial" w:hAnsi="Arial"/>
      <w:b/>
    </w:rPr>
  </w:style>
  <w:style w:type="character" w:customStyle="1" w:styleId="SubtitleChar">
    <w:name w:val="Subtitle Char"/>
    <w:basedOn w:val="DefaultParagraphFont"/>
    <w:link w:val="Subtitle"/>
    <w:rsid w:val="009A18A7"/>
    <w:rPr>
      <w:rFonts w:eastAsia="Times New Roman" w:cs="Times New Roman"/>
      <w:b/>
      <w:sz w:val="20"/>
      <w:szCs w:val="20"/>
    </w:rPr>
  </w:style>
  <w:style w:type="paragraph" w:styleId="BalloonText">
    <w:name w:val="Balloon Text"/>
    <w:basedOn w:val="Normal"/>
    <w:link w:val="BalloonTextChar"/>
    <w:uiPriority w:val="99"/>
    <w:semiHidden/>
    <w:unhideWhenUsed/>
    <w:rsid w:val="009A18A7"/>
    <w:rPr>
      <w:rFonts w:ascii="Tahoma" w:hAnsi="Tahoma" w:cs="Tahoma"/>
      <w:sz w:val="16"/>
      <w:szCs w:val="16"/>
    </w:rPr>
  </w:style>
  <w:style w:type="character" w:customStyle="1" w:styleId="BalloonTextChar">
    <w:name w:val="Balloon Text Char"/>
    <w:basedOn w:val="DefaultParagraphFont"/>
    <w:link w:val="BalloonText"/>
    <w:uiPriority w:val="99"/>
    <w:semiHidden/>
    <w:rsid w:val="009A18A7"/>
    <w:rPr>
      <w:rFonts w:ascii="Tahoma" w:eastAsia="Times New Roman" w:hAnsi="Tahoma" w:cs="Tahoma"/>
      <w:sz w:val="16"/>
      <w:szCs w:val="16"/>
    </w:rPr>
  </w:style>
  <w:style w:type="character" w:customStyle="1" w:styleId="apple-style-span">
    <w:name w:val="apple-style-span"/>
    <w:basedOn w:val="DefaultParagraphFont"/>
    <w:rsid w:val="00BA01CB"/>
  </w:style>
  <w:style w:type="paragraph" w:styleId="NormalWeb">
    <w:name w:val="Normal (Web)"/>
    <w:basedOn w:val="Normal"/>
    <w:uiPriority w:val="99"/>
    <w:unhideWhenUsed/>
    <w:rsid w:val="004C2E6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MKMC</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NKT-IKBU</dc:creator>
  <cp:keywords/>
  <dc:description/>
  <cp:lastModifiedBy>MKMC Visits</cp:lastModifiedBy>
  <cp:revision>24</cp:revision>
  <cp:lastPrinted>2015-01-06T11:26:00Z</cp:lastPrinted>
  <dcterms:created xsi:type="dcterms:W3CDTF">2014-04-08T15:40:00Z</dcterms:created>
  <dcterms:modified xsi:type="dcterms:W3CDTF">2016-03-22T17:13:00Z</dcterms:modified>
</cp:coreProperties>
</file>